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CC69F5C" w14:textId="77777777" w:rsidR="00A60455" w:rsidRDefault="00A60455">
      <w:pPr>
        <w:jc w:val="center"/>
        <w:rPr>
          <w:b/>
          <w:color w:val="B2BC00"/>
          <w:sz w:val="72"/>
        </w:rPr>
      </w:pPr>
    </w:p>
    <w:p w14:paraId="2ADC5DF2" w14:textId="77777777" w:rsidR="00A60455" w:rsidRDefault="00A60455">
      <w:pPr>
        <w:jc w:val="center"/>
        <w:rPr>
          <w:b/>
          <w:color w:val="B2BC00"/>
          <w:sz w:val="72"/>
        </w:rPr>
      </w:pPr>
    </w:p>
    <w:p w14:paraId="630CD85D" w14:textId="77777777" w:rsidR="00A60455" w:rsidRDefault="00A60455">
      <w:pPr>
        <w:jc w:val="center"/>
        <w:rPr>
          <w:b/>
          <w:color w:val="B2BC00"/>
          <w:sz w:val="72"/>
        </w:rPr>
      </w:pPr>
    </w:p>
    <w:p w14:paraId="7ED5649D" w14:textId="77777777" w:rsidR="00A60455" w:rsidRDefault="00A60455">
      <w:pPr>
        <w:jc w:val="center"/>
        <w:rPr>
          <w:b/>
          <w:color w:val="B2BC00"/>
          <w:sz w:val="72"/>
        </w:rPr>
      </w:pPr>
    </w:p>
    <w:p w14:paraId="31E6E829" w14:textId="77777777" w:rsidR="007A204F" w:rsidRDefault="007A204F">
      <w:pPr>
        <w:jc w:val="center"/>
        <w:rPr>
          <w:b/>
          <w:color w:val="B2BC00"/>
          <w:sz w:val="72"/>
        </w:rPr>
      </w:pPr>
    </w:p>
    <w:p w14:paraId="5BC3EAB7" w14:textId="1356FB59" w:rsidR="007A204F" w:rsidRPr="00A526B3" w:rsidRDefault="0040764A">
      <w:pPr>
        <w:jc w:val="center"/>
        <w:rPr>
          <w:b/>
          <w:color w:val="B2BC00"/>
          <w:sz w:val="72"/>
        </w:rPr>
      </w:pPr>
      <w:r>
        <w:rPr>
          <w:b/>
          <w:color w:val="B2BC00"/>
          <w:sz w:val="72"/>
        </w:rPr>
        <w:t>ISVS – VODA</w:t>
      </w:r>
      <w:r w:rsidR="007A204F" w:rsidRPr="00A526B3">
        <w:rPr>
          <w:b/>
          <w:color w:val="B2BC00"/>
          <w:sz w:val="72"/>
        </w:rPr>
        <w:t xml:space="preserve"> </w:t>
      </w:r>
    </w:p>
    <w:p w14:paraId="5B81CC66" w14:textId="0610609A" w:rsidR="00D36969" w:rsidRPr="00A526B3" w:rsidRDefault="007A204F">
      <w:pPr>
        <w:jc w:val="center"/>
        <w:rPr>
          <w:b/>
          <w:color w:val="B2BC00"/>
          <w:spacing w:val="10"/>
          <w:sz w:val="48"/>
        </w:rPr>
      </w:pPr>
      <w:r w:rsidRPr="00A526B3">
        <w:rPr>
          <w:b/>
          <w:color w:val="B2BC00"/>
          <w:sz w:val="72"/>
        </w:rPr>
        <w:t>webová prezentace</w:t>
      </w:r>
    </w:p>
    <w:p w14:paraId="359393A4" w14:textId="77777777" w:rsidR="00D36969" w:rsidRPr="00A526B3" w:rsidRDefault="00D36969"/>
    <w:p w14:paraId="7993D05E" w14:textId="77777777" w:rsidR="00D36969" w:rsidRPr="00A526B3" w:rsidRDefault="00D36969"/>
    <w:p w14:paraId="071C73CE" w14:textId="5F7A2CBB" w:rsidR="007A204F" w:rsidRPr="00A526B3" w:rsidRDefault="007A204F">
      <w:pPr>
        <w:spacing w:after="160" w:line="259" w:lineRule="auto"/>
        <w:jc w:val="left"/>
      </w:pPr>
    </w:p>
    <w:p w14:paraId="16A55352" w14:textId="77777777" w:rsidR="00D36969" w:rsidRPr="00A526B3" w:rsidRDefault="00D36969"/>
    <w:p w14:paraId="6D12E7C2" w14:textId="77777777" w:rsidR="007A204F" w:rsidRPr="00A526B3" w:rsidRDefault="007A204F"/>
    <w:p w14:paraId="0951F7EA" w14:textId="77777777" w:rsidR="007A204F" w:rsidRPr="00A526B3" w:rsidRDefault="007A204F"/>
    <w:p w14:paraId="28A077FE" w14:textId="77777777" w:rsidR="007A204F" w:rsidRPr="00A526B3" w:rsidRDefault="007A204F"/>
    <w:p w14:paraId="2F2816A7" w14:textId="77777777" w:rsidR="007A204F" w:rsidRPr="00A526B3" w:rsidRDefault="007A204F"/>
    <w:p w14:paraId="2FF9D42B" w14:textId="77777777" w:rsidR="007A204F" w:rsidRPr="00A526B3" w:rsidRDefault="007A204F"/>
    <w:p w14:paraId="1E4D44BF" w14:textId="77777777" w:rsidR="007A204F" w:rsidRPr="00A526B3" w:rsidRDefault="007A204F"/>
    <w:p w14:paraId="15532609" w14:textId="77777777" w:rsidR="007A204F" w:rsidRPr="00A526B3" w:rsidRDefault="007A204F"/>
    <w:tbl>
      <w:tblPr>
        <w:tblW w:w="9639" w:type="dxa"/>
        <w:jc w:val="center"/>
        <w:tblBorders>
          <w:top w:val="single" w:sz="18" w:space="0" w:color="B2BC00"/>
          <w:left w:val="single" w:sz="18" w:space="0" w:color="B2BC00"/>
          <w:bottom w:val="single" w:sz="18" w:space="0" w:color="B2BC00"/>
          <w:right w:val="single" w:sz="18" w:space="0" w:color="B2BC00"/>
          <w:insideH w:val="single" w:sz="18" w:space="0" w:color="B2BC00"/>
          <w:insideV w:val="single" w:sz="18" w:space="0" w:color="B2BC00"/>
        </w:tblBorders>
        <w:tblCellMar>
          <w:top w:w="57" w:type="dxa"/>
          <w:left w:w="57" w:type="dxa"/>
          <w:bottom w:w="57" w:type="dxa"/>
          <w:right w:w="57" w:type="dxa"/>
        </w:tblCellMar>
        <w:tblLook w:val="01E0" w:firstRow="1" w:lastRow="1" w:firstColumn="1" w:lastColumn="1" w:noHBand="0" w:noVBand="0"/>
      </w:tblPr>
      <w:tblGrid>
        <w:gridCol w:w="3687"/>
        <w:gridCol w:w="2410"/>
        <w:gridCol w:w="3542"/>
      </w:tblGrid>
      <w:tr w:rsidR="004F361C" w:rsidRPr="00A526B3" w14:paraId="0F1C15AB" w14:textId="77777777" w:rsidTr="007D6D3A">
        <w:trPr>
          <w:jc w:val="center"/>
        </w:trPr>
        <w:tc>
          <w:tcPr>
            <w:tcW w:w="3687" w:type="dxa"/>
            <w:shd w:val="clear" w:color="auto" w:fill="auto"/>
          </w:tcPr>
          <w:p w14:paraId="69934BD3" w14:textId="77777777" w:rsidR="004F361C" w:rsidRPr="00A526B3" w:rsidRDefault="004F361C" w:rsidP="007D6D3A"/>
        </w:tc>
        <w:tc>
          <w:tcPr>
            <w:tcW w:w="2410" w:type="dxa"/>
            <w:shd w:val="clear" w:color="auto" w:fill="auto"/>
          </w:tcPr>
          <w:p w14:paraId="52D0BB03" w14:textId="77777777" w:rsidR="004F361C" w:rsidRPr="00A526B3" w:rsidRDefault="004F361C" w:rsidP="007D6D3A">
            <w:pPr>
              <w:ind w:left="227"/>
            </w:pPr>
            <w:r w:rsidRPr="00A526B3">
              <w:t>Jméno a Příjmení</w:t>
            </w:r>
          </w:p>
        </w:tc>
        <w:tc>
          <w:tcPr>
            <w:tcW w:w="3542" w:type="dxa"/>
            <w:shd w:val="clear" w:color="auto" w:fill="auto"/>
          </w:tcPr>
          <w:p w14:paraId="2CA3485E" w14:textId="77777777" w:rsidR="004F361C" w:rsidRPr="00A526B3" w:rsidRDefault="004F361C" w:rsidP="007D6D3A">
            <w:pPr>
              <w:ind w:left="227"/>
            </w:pPr>
            <w:r w:rsidRPr="00A526B3">
              <w:t>Email</w:t>
            </w:r>
          </w:p>
        </w:tc>
      </w:tr>
      <w:tr w:rsidR="004F361C" w:rsidRPr="00A526B3" w14:paraId="2C909AE3" w14:textId="77777777" w:rsidTr="007D6D3A">
        <w:trPr>
          <w:jc w:val="center"/>
        </w:trPr>
        <w:tc>
          <w:tcPr>
            <w:tcW w:w="3687" w:type="dxa"/>
            <w:shd w:val="clear" w:color="auto" w:fill="auto"/>
          </w:tcPr>
          <w:p w14:paraId="4377FA97" w14:textId="77777777" w:rsidR="004F361C" w:rsidRPr="00A526B3" w:rsidRDefault="004F361C" w:rsidP="007D6D3A">
            <w:r w:rsidRPr="00A526B3">
              <w:t>Kontakt pro technické dotazy</w:t>
            </w:r>
          </w:p>
        </w:tc>
        <w:tc>
          <w:tcPr>
            <w:tcW w:w="2410" w:type="dxa"/>
            <w:shd w:val="clear" w:color="auto" w:fill="auto"/>
          </w:tcPr>
          <w:p w14:paraId="6CD558E8" w14:textId="77777777" w:rsidR="004F361C" w:rsidRPr="00A526B3" w:rsidRDefault="004F361C" w:rsidP="007D6D3A">
            <w:pPr>
              <w:ind w:left="227"/>
            </w:pPr>
            <w:r w:rsidRPr="00A526B3">
              <w:t>Jakub Konopásek</w:t>
            </w:r>
          </w:p>
        </w:tc>
        <w:tc>
          <w:tcPr>
            <w:tcW w:w="3542" w:type="dxa"/>
            <w:shd w:val="clear" w:color="auto" w:fill="auto"/>
          </w:tcPr>
          <w:p w14:paraId="4FC0A541" w14:textId="77777777" w:rsidR="004F361C" w:rsidRPr="00A526B3" w:rsidRDefault="004F361C" w:rsidP="007D6D3A">
            <w:pPr>
              <w:ind w:left="227"/>
            </w:pPr>
            <w:r w:rsidRPr="00A526B3">
              <w:t>jakub.konopasek@mze.cz</w:t>
            </w:r>
          </w:p>
        </w:tc>
      </w:tr>
      <w:tr w:rsidR="004F361C" w:rsidRPr="00A526B3" w14:paraId="3049562D" w14:textId="77777777" w:rsidTr="007D6D3A">
        <w:trPr>
          <w:jc w:val="center"/>
        </w:trPr>
        <w:tc>
          <w:tcPr>
            <w:tcW w:w="3687" w:type="dxa"/>
            <w:shd w:val="clear" w:color="auto" w:fill="auto"/>
          </w:tcPr>
          <w:p w14:paraId="4292BC00" w14:textId="77777777" w:rsidR="004F361C" w:rsidRPr="00A526B3" w:rsidRDefault="004F361C" w:rsidP="007D6D3A">
            <w:r w:rsidRPr="00A526B3">
              <w:t>Kontakt pro organizační záležitosti</w:t>
            </w:r>
          </w:p>
        </w:tc>
        <w:tc>
          <w:tcPr>
            <w:tcW w:w="2410" w:type="dxa"/>
            <w:shd w:val="clear" w:color="auto" w:fill="auto"/>
          </w:tcPr>
          <w:p w14:paraId="1243150F" w14:textId="77777777" w:rsidR="004F361C" w:rsidRPr="00A526B3" w:rsidRDefault="004F361C" w:rsidP="007D6D3A">
            <w:pPr>
              <w:ind w:left="227"/>
            </w:pPr>
            <w:r w:rsidRPr="00A526B3">
              <w:t>Václav Krejčí</w:t>
            </w:r>
          </w:p>
        </w:tc>
        <w:tc>
          <w:tcPr>
            <w:tcW w:w="3542" w:type="dxa"/>
            <w:shd w:val="clear" w:color="auto" w:fill="auto"/>
          </w:tcPr>
          <w:p w14:paraId="328B97BF" w14:textId="77777777" w:rsidR="004F361C" w:rsidRPr="00A526B3" w:rsidRDefault="00991236" w:rsidP="007D6D3A">
            <w:pPr>
              <w:ind w:left="227"/>
            </w:pPr>
            <w:hyperlink r:id="rId9" w:history="1">
              <w:r w:rsidR="004F361C" w:rsidRPr="00A526B3">
                <w:t>vaclav.krejci@mze.cz</w:t>
              </w:r>
            </w:hyperlink>
          </w:p>
        </w:tc>
      </w:tr>
    </w:tbl>
    <w:p w14:paraId="087BC362" w14:textId="77777777" w:rsidR="00D36969" w:rsidRPr="00A526B3" w:rsidRDefault="00D36969">
      <w:r w:rsidRPr="00A526B3">
        <w:br w:type="page"/>
      </w:r>
    </w:p>
    <w:p w14:paraId="0F034193" w14:textId="77777777" w:rsidR="00D36969" w:rsidRPr="00A526B3" w:rsidRDefault="00D36969">
      <w:pPr>
        <w:spacing w:after="0"/>
        <w:rPr>
          <w:bCs/>
          <w:color w:val="B2BC00"/>
          <w:sz w:val="36"/>
          <w:szCs w:val="36"/>
        </w:rPr>
      </w:pPr>
      <w:r w:rsidRPr="00A526B3">
        <w:rPr>
          <w:b/>
          <w:caps/>
          <w:color w:val="B2BC00"/>
          <w:sz w:val="36"/>
          <w:szCs w:val="36"/>
        </w:rPr>
        <w:lastRenderedPageBreak/>
        <w:t>OBSAH</w:t>
      </w:r>
    </w:p>
    <w:p w14:paraId="1D9F8244" w14:textId="77777777" w:rsidR="0006685B" w:rsidRPr="00A526B3" w:rsidRDefault="00A60455">
      <w:pPr>
        <w:pStyle w:val="Obsah1"/>
        <w:tabs>
          <w:tab w:val="left" w:pos="420"/>
          <w:tab w:val="right" w:leader="dot" w:pos="9060"/>
        </w:tabs>
        <w:rPr>
          <w:rFonts w:asciiTheme="minorHAnsi" w:eastAsiaTheme="minorEastAsia" w:hAnsiTheme="minorHAnsi" w:cstheme="minorBidi"/>
          <w:noProof/>
          <w:szCs w:val="22"/>
          <w:lang w:eastAsia="cs-CZ"/>
        </w:rPr>
      </w:pPr>
      <w:r w:rsidRPr="00A526B3">
        <w:fldChar w:fldCharType="begin"/>
      </w:r>
      <w:r w:rsidRPr="00A526B3">
        <w:instrText xml:space="preserve"> TOC \o "1-3" \h \z \u </w:instrText>
      </w:r>
      <w:r w:rsidRPr="00A526B3">
        <w:fldChar w:fldCharType="separate"/>
      </w:r>
      <w:hyperlink w:anchor="_Toc529527774" w:history="1">
        <w:r w:rsidR="0006685B" w:rsidRPr="00A526B3">
          <w:rPr>
            <w:rStyle w:val="Hypertextovodkaz"/>
            <w:noProof/>
          </w:rPr>
          <w:t>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Základní cíle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_Toc529527774 \h </w:instrText>
        </w:r>
        <w:r w:rsidR="0006685B" w:rsidRPr="00A526B3">
          <w:rPr>
            <w:noProof/>
            <w:webHidden/>
          </w:rPr>
        </w:r>
        <w:r w:rsidR="0006685B" w:rsidRPr="00A526B3">
          <w:rPr>
            <w:noProof/>
            <w:webHidden/>
          </w:rPr>
          <w:fldChar w:fldCharType="separate"/>
        </w:r>
        <w:r w:rsidR="00FD37FF">
          <w:rPr>
            <w:noProof/>
            <w:webHidden/>
          </w:rPr>
          <w:t>4</w:t>
        </w:r>
        <w:r w:rsidR="0006685B" w:rsidRPr="00A526B3">
          <w:rPr>
            <w:noProof/>
            <w:webHidden/>
          </w:rPr>
          <w:fldChar w:fldCharType="end"/>
        </w:r>
      </w:hyperlink>
    </w:p>
    <w:p w14:paraId="0B552D05" w14:textId="77777777" w:rsidR="0006685B" w:rsidRPr="00A526B3" w:rsidRDefault="00991236">
      <w:pPr>
        <w:pStyle w:val="Obsah1"/>
        <w:tabs>
          <w:tab w:val="left" w:pos="420"/>
          <w:tab w:val="right" w:leader="dot" w:pos="9060"/>
        </w:tabs>
        <w:rPr>
          <w:rFonts w:asciiTheme="minorHAnsi" w:eastAsiaTheme="minorEastAsia" w:hAnsiTheme="minorHAnsi" w:cstheme="minorBidi"/>
          <w:noProof/>
          <w:szCs w:val="22"/>
          <w:lang w:eastAsia="cs-CZ"/>
        </w:rPr>
      </w:pPr>
      <w:hyperlink w:anchor="_Toc529527775" w:history="1">
        <w:r w:rsidR="0006685B" w:rsidRPr="00A526B3">
          <w:rPr>
            <w:rStyle w:val="Hypertextovodkaz"/>
            <w:noProof/>
          </w:rPr>
          <w:t>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Popis stávajícího stavu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_Toc529527775 \h </w:instrText>
        </w:r>
        <w:r w:rsidR="0006685B" w:rsidRPr="00A526B3">
          <w:rPr>
            <w:noProof/>
            <w:webHidden/>
          </w:rPr>
        </w:r>
        <w:r w:rsidR="0006685B" w:rsidRPr="00A526B3">
          <w:rPr>
            <w:noProof/>
            <w:webHidden/>
          </w:rPr>
          <w:fldChar w:fldCharType="separate"/>
        </w:r>
        <w:r w:rsidR="00FD37FF">
          <w:rPr>
            <w:noProof/>
            <w:webHidden/>
          </w:rPr>
          <w:t>5</w:t>
        </w:r>
        <w:r w:rsidR="0006685B" w:rsidRPr="00A526B3">
          <w:rPr>
            <w:noProof/>
            <w:webHidden/>
          </w:rPr>
          <w:fldChar w:fldCharType="end"/>
        </w:r>
      </w:hyperlink>
    </w:p>
    <w:p w14:paraId="5DACC2C6" w14:textId="77777777" w:rsidR="0006685B" w:rsidRPr="00A526B3" w:rsidRDefault="00991236">
      <w:pPr>
        <w:pStyle w:val="Obsah1"/>
        <w:tabs>
          <w:tab w:val="left" w:pos="420"/>
          <w:tab w:val="right" w:leader="dot" w:pos="9060"/>
        </w:tabs>
        <w:rPr>
          <w:rFonts w:asciiTheme="minorHAnsi" w:eastAsiaTheme="minorEastAsia" w:hAnsiTheme="minorHAnsi" w:cstheme="minorBidi"/>
          <w:noProof/>
          <w:szCs w:val="22"/>
          <w:lang w:eastAsia="cs-CZ"/>
        </w:rPr>
      </w:pPr>
      <w:hyperlink w:anchor="_Toc529527776" w:history="1">
        <w:r w:rsidR="0006685B" w:rsidRPr="00A526B3">
          <w:rPr>
            <w:rStyle w:val="Hypertextovodkaz"/>
            <w:noProof/>
          </w:rPr>
          <w:t>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Požadavky na novou webovou prezentaci</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_Toc529527776 \h </w:instrText>
        </w:r>
        <w:r w:rsidR="0006685B" w:rsidRPr="00A526B3">
          <w:rPr>
            <w:noProof/>
            <w:webHidden/>
          </w:rPr>
        </w:r>
        <w:r w:rsidR="0006685B" w:rsidRPr="00A526B3">
          <w:rPr>
            <w:noProof/>
            <w:webHidden/>
          </w:rPr>
          <w:fldChar w:fldCharType="separate"/>
        </w:r>
        <w:r w:rsidR="00FD37FF">
          <w:rPr>
            <w:noProof/>
            <w:webHidden/>
          </w:rPr>
          <w:t>6</w:t>
        </w:r>
        <w:r w:rsidR="0006685B" w:rsidRPr="00A526B3">
          <w:rPr>
            <w:noProof/>
            <w:webHidden/>
          </w:rPr>
          <w:fldChar w:fldCharType="end"/>
        </w:r>
      </w:hyperlink>
    </w:p>
    <w:p w14:paraId="47B91B58"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77" w:history="1">
        <w:r w:rsidR="0006685B" w:rsidRPr="00A526B3">
          <w:rPr>
            <w:rStyle w:val="Hypertextovodkaz"/>
            <w:noProof/>
          </w:rPr>
          <w:t>3.1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Cíl, koncept nové webové prezentace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_Toc529527777 \h </w:instrText>
        </w:r>
        <w:r w:rsidR="0006685B" w:rsidRPr="00A526B3">
          <w:rPr>
            <w:noProof/>
            <w:webHidden/>
          </w:rPr>
        </w:r>
        <w:r w:rsidR="0006685B" w:rsidRPr="00A526B3">
          <w:rPr>
            <w:noProof/>
            <w:webHidden/>
          </w:rPr>
          <w:fldChar w:fldCharType="separate"/>
        </w:r>
        <w:r w:rsidR="00FD37FF">
          <w:rPr>
            <w:noProof/>
            <w:webHidden/>
          </w:rPr>
          <w:t>6</w:t>
        </w:r>
        <w:r w:rsidR="0006685B" w:rsidRPr="00A526B3">
          <w:rPr>
            <w:noProof/>
            <w:webHidden/>
          </w:rPr>
          <w:fldChar w:fldCharType="end"/>
        </w:r>
      </w:hyperlink>
    </w:p>
    <w:p w14:paraId="235ACAA6"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78" w:history="1">
        <w:r w:rsidR="0006685B" w:rsidRPr="00A526B3">
          <w:rPr>
            <w:rStyle w:val="Hypertextovodkaz"/>
            <w:noProof/>
          </w:rPr>
          <w:t>3.2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Popis nového systému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_Toc529527778 \h </w:instrText>
        </w:r>
        <w:r w:rsidR="0006685B" w:rsidRPr="00A526B3">
          <w:rPr>
            <w:noProof/>
            <w:webHidden/>
          </w:rPr>
        </w:r>
        <w:r w:rsidR="0006685B" w:rsidRPr="00A526B3">
          <w:rPr>
            <w:noProof/>
            <w:webHidden/>
          </w:rPr>
          <w:fldChar w:fldCharType="separate"/>
        </w:r>
        <w:r w:rsidR="00FD37FF">
          <w:rPr>
            <w:noProof/>
            <w:webHidden/>
          </w:rPr>
          <w:t>7</w:t>
        </w:r>
        <w:r w:rsidR="0006685B" w:rsidRPr="00A526B3">
          <w:rPr>
            <w:noProof/>
            <w:webHidden/>
          </w:rPr>
          <w:fldChar w:fldCharType="end"/>
        </w:r>
      </w:hyperlink>
    </w:p>
    <w:p w14:paraId="6D1D0750"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79" w:history="1">
        <w:r w:rsidR="0006685B" w:rsidRPr="00A526B3">
          <w:rPr>
            <w:rStyle w:val="Hypertextovodkaz"/>
            <w:noProof/>
          </w:rPr>
          <w:t>3.2.1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Webová prezentace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_Toc529527779 \h </w:instrText>
        </w:r>
        <w:r w:rsidR="0006685B" w:rsidRPr="00A526B3">
          <w:rPr>
            <w:noProof/>
            <w:webHidden/>
          </w:rPr>
        </w:r>
        <w:r w:rsidR="0006685B" w:rsidRPr="00A526B3">
          <w:rPr>
            <w:noProof/>
            <w:webHidden/>
          </w:rPr>
          <w:fldChar w:fldCharType="separate"/>
        </w:r>
        <w:r w:rsidR="00FD37FF">
          <w:rPr>
            <w:noProof/>
            <w:webHidden/>
          </w:rPr>
          <w:t>7</w:t>
        </w:r>
        <w:r w:rsidR="0006685B" w:rsidRPr="00A526B3">
          <w:rPr>
            <w:noProof/>
            <w:webHidden/>
          </w:rPr>
          <w:fldChar w:fldCharType="end"/>
        </w:r>
      </w:hyperlink>
    </w:p>
    <w:p w14:paraId="0DAE6D12"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0" w:history="1">
        <w:r w:rsidR="0006685B" w:rsidRPr="00A526B3">
          <w:rPr>
            <w:rStyle w:val="Hypertextovodkaz"/>
            <w:noProof/>
          </w:rPr>
          <w:t>3.2.2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Administrační rozhraní (redakční systém)</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_Toc529527780 \h </w:instrText>
        </w:r>
        <w:r w:rsidR="0006685B" w:rsidRPr="00A526B3">
          <w:rPr>
            <w:noProof/>
            <w:webHidden/>
          </w:rPr>
        </w:r>
        <w:r w:rsidR="0006685B" w:rsidRPr="00A526B3">
          <w:rPr>
            <w:noProof/>
            <w:webHidden/>
          </w:rPr>
          <w:fldChar w:fldCharType="separate"/>
        </w:r>
        <w:r w:rsidR="00FD37FF">
          <w:rPr>
            <w:noProof/>
            <w:webHidden/>
          </w:rPr>
          <w:t>10</w:t>
        </w:r>
        <w:r w:rsidR="0006685B" w:rsidRPr="00A526B3">
          <w:rPr>
            <w:noProof/>
            <w:webHidden/>
          </w:rPr>
          <w:fldChar w:fldCharType="end"/>
        </w:r>
      </w:hyperlink>
    </w:p>
    <w:p w14:paraId="779AF951"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1" w:history="1">
        <w:r w:rsidR="0006685B" w:rsidRPr="00A526B3">
          <w:rPr>
            <w:rStyle w:val="Hypertextovodkaz"/>
            <w:noProof/>
          </w:rPr>
          <w:t>3.2.3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Návrh datového modelu pro webovou část</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_Toc529527781 \h </w:instrText>
        </w:r>
        <w:r w:rsidR="0006685B" w:rsidRPr="00A526B3">
          <w:rPr>
            <w:noProof/>
            <w:webHidden/>
          </w:rPr>
        </w:r>
        <w:r w:rsidR="0006685B" w:rsidRPr="00A526B3">
          <w:rPr>
            <w:noProof/>
            <w:webHidden/>
          </w:rPr>
          <w:fldChar w:fldCharType="separate"/>
        </w:r>
        <w:r w:rsidR="00FD37FF">
          <w:rPr>
            <w:noProof/>
            <w:webHidden/>
          </w:rPr>
          <w:t>11</w:t>
        </w:r>
        <w:r w:rsidR="0006685B" w:rsidRPr="00A526B3">
          <w:rPr>
            <w:noProof/>
            <w:webHidden/>
          </w:rPr>
          <w:fldChar w:fldCharType="end"/>
        </w:r>
      </w:hyperlink>
    </w:p>
    <w:p w14:paraId="0F5B97F5"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2" w:history="1">
        <w:r w:rsidR="0006685B" w:rsidRPr="00A526B3">
          <w:rPr>
            <w:rStyle w:val="Hypertextovodkaz"/>
            <w:noProof/>
          </w:rPr>
          <w:t>3.2.4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Zadání mapového obsahu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_Toc529527782 \h </w:instrText>
        </w:r>
        <w:r w:rsidR="0006685B" w:rsidRPr="00A526B3">
          <w:rPr>
            <w:noProof/>
            <w:webHidden/>
          </w:rPr>
        </w:r>
        <w:r w:rsidR="0006685B" w:rsidRPr="00A526B3">
          <w:rPr>
            <w:noProof/>
            <w:webHidden/>
          </w:rPr>
          <w:fldChar w:fldCharType="separate"/>
        </w:r>
        <w:r w:rsidR="00FD37FF">
          <w:rPr>
            <w:noProof/>
            <w:webHidden/>
          </w:rPr>
          <w:t>11</w:t>
        </w:r>
        <w:r w:rsidR="0006685B" w:rsidRPr="00A526B3">
          <w:rPr>
            <w:noProof/>
            <w:webHidden/>
          </w:rPr>
          <w:fldChar w:fldCharType="end"/>
        </w:r>
      </w:hyperlink>
    </w:p>
    <w:p w14:paraId="47E14B79"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3" w:history="1">
        <w:r w:rsidR="0006685B" w:rsidRPr="00A526B3">
          <w:rPr>
            <w:rStyle w:val="Hypertextovodkaz"/>
            <w:noProof/>
          </w:rPr>
          <w:t>3.2.5</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Architektura</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_Toc529527783 \h </w:instrText>
        </w:r>
        <w:r w:rsidR="0006685B" w:rsidRPr="00A526B3">
          <w:rPr>
            <w:noProof/>
            <w:webHidden/>
          </w:rPr>
        </w:r>
        <w:r w:rsidR="0006685B" w:rsidRPr="00A526B3">
          <w:rPr>
            <w:noProof/>
            <w:webHidden/>
          </w:rPr>
          <w:fldChar w:fldCharType="separate"/>
        </w:r>
        <w:r w:rsidR="00FD37FF">
          <w:rPr>
            <w:noProof/>
            <w:webHidden/>
          </w:rPr>
          <w:t>12</w:t>
        </w:r>
        <w:r w:rsidR="0006685B" w:rsidRPr="00A526B3">
          <w:rPr>
            <w:noProof/>
            <w:webHidden/>
          </w:rPr>
          <w:fldChar w:fldCharType="end"/>
        </w:r>
      </w:hyperlink>
    </w:p>
    <w:p w14:paraId="29194703"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4" w:history="1">
        <w:r w:rsidR="0006685B" w:rsidRPr="00A526B3">
          <w:rPr>
            <w:rStyle w:val="Hypertextovodkaz"/>
            <w:noProof/>
          </w:rPr>
          <w:t>3.2.6</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GIS server / GIS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_Toc529527784 \h </w:instrText>
        </w:r>
        <w:r w:rsidR="0006685B" w:rsidRPr="00A526B3">
          <w:rPr>
            <w:noProof/>
            <w:webHidden/>
          </w:rPr>
        </w:r>
        <w:r w:rsidR="0006685B" w:rsidRPr="00A526B3">
          <w:rPr>
            <w:noProof/>
            <w:webHidden/>
          </w:rPr>
          <w:fldChar w:fldCharType="separate"/>
        </w:r>
        <w:r w:rsidR="00FD37FF">
          <w:rPr>
            <w:noProof/>
            <w:webHidden/>
          </w:rPr>
          <w:t>16</w:t>
        </w:r>
        <w:r w:rsidR="0006685B" w:rsidRPr="00A526B3">
          <w:rPr>
            <w:noProof/>
            <w:webHidden/>
          </w:rPr>
          <w:fldChar w:fldCharType="end"/>
        </w:r>
      </w:hyperlink>
    </w:p>
    <w:p w14:paraId="49C600B3"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5" w:history="1">
        <w:r w:rsidR="0006685B" w:rsidRPr="00A526B3">
          <w:rPr>
            <w:rStyle w:val="Hypertextovodkaz"/>
            <w:noProof/>
          </w:rPr>
          <w:t>3.2.7</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Typy datových sad</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_Toc529527785 \h </w:instrText>
        </w:r>
        <w:r w:rsidR="0006685B" w:rsidRPr="00A526B3">
          <w:rPr>
            <w:noProof/>
            <w:webHidden/>
          </w:rPr>
        </w:r>
        <w:r w:rsidR="0006685B" w:rsidRPr="00A526B3">
          <w:rPr>
            <w:noProof/>
            <w:webHidden/>
          </w:rPr>
          <w:fldChar w:fldCharType="separate"/>
        </w:r>
        <w:r w:rsidR="00FD37FF">
          <w:rPr>
            <w:noProof/>
            <w:webHidden/>
          </w:rPr>
          <w:t>18</w:t>
        </w:r>
        <w:r w:rsidR="0006685B" w:rsidRPr="00A526B3">
          <w:rPr>
            <w:noProof/>
            <w:webHidden/>
          </w:rPr>
          <w:fldChar w:fldCharType="end"/>
        </w:r>
      </w:hyperlink>
    </w:p>
    <w:p w14:paraId="4C15BF39"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6" w:history="1">
        <w:r w:rsidR="0006685B" w:rsidRPr="00A526B3">
          <w:rPr>
            <w:rStyle w:val="Hypertextovodkaz"/>
            <w:noProof/>
          </w:rPr>
          <w:t>3.2.8</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Přehled požadovaných integrací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_Toc529527786 \h </w:instrText>
        </w:r>
        <w:r w:rsidR="0006685B" w:rsidRPr="00A526B3">
          <w:rPr>
            <w:noProof/>
            <w:webHidden/>
          </w:rPr>
        </w:r>
        <w:r w:rsidR="0006685B" w:rsidRPr="00A526B3">
          <w:rPr>
            <w:noProof/>
            <w:webHidden/>
          </w:rPr>
          <w:fldChar w:fldCharType="separate"/>
        </w:r>
        <w:r w:rsidR="00FD37FF">
          <w:rPr>
            <w:noProof/>
            <w:webHidden/>
          </w:rPr>
          <w:t>18</w:t>
        </w:r>
        <w:r w:rsidR="0006685B" w:rsidRPr="00A526B3">
          <w:rPr>
            <w:noProof/>
            <w:webHidden/>
          </w:rPr>
          <w:fldChar w:fldCharType="end"/>
        </w:r>
      </w:hyperlink>
    </w:p>
    <w:p w14:paraId="7955D2A2"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87" w:history="1">
        <w:r w:rsidR="0006685B" w:rsidRPr="00A526B3">
          <w:rPr>
            <w:rStyle w:val="Hypertextovodkaz"/>
            <w:noProof/>
          </w:rPr>
          <w:t>3.2.9</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Design</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_Toc529527787 \h </w:instrText>
        </w:r>
        <w:r w:rsidR="0006685B" w:rsidRPr="00A526B3">
          <w:rPr>
            <w:noProof/>
            <w:webHidden/>
          </w:rPr>
        </w:r>
        <w:r w:rsidR="0006685B" w:rsidRPr="00A526B3">
          <w:rPr>
            <w:noProof/>
            <w:webHidden/>
          </w:rPr>
          <w:fldChar w:fldCharType="separate"/>
        </w:r>
        <w:r w:rsidR="00FD37FF">
          <w:rPr>
            <w:noProof/>
            <w:webHidden/>
          </w:rPr>
          <w:t>18</w:t>
        </w:r>
        <w:r w:rsidR="0006685B" w:rsidRPr="00A526B3">
          <w:rPr>
            <w:noProof/>
            <w:webHidden/>
          </w:rPr>
          <w:fldChar w:fldCharType="end"/>
        </w:r>
      </w:hyperlink>
    </w:p>
    <w:p w14:paraId="6C7E8463" w14:textId="77777777" w:rsidR="0006685B" w:rsidRPr="00A526B3" w:rsidRDefault="00991236">
      <w:pPr>
        <w:pStyle w:val="Obsah1"/>
        <w:tabs>
          <w:tab w:val="left" w:pos="420"/>
          <w:tab w:val="right" w:leader="dot" w:pos="9060"/>
        </w:tabs>
        <w:rPr>
          <w:rFonts w:asciiTheme="minorHAnsi" w:eastAsiaTheme="minorEastAsia" w:hAnsiTheme="minorHAnsi" w:cstheme="minorBidi"/>
          <w:noProof/>
          <w:szCs w:val="22"/>
          <w:lang w:eastAsia="cs-CZ"/>
        </w:rPr>
      </w:pPr>
      <w:hyperlink w:anchor="_Toc529527788" w:history="1">
        <w:r w:rsidR="0006685B" w:rsidRPr="00A526B3">
          <w:rPr>
            <w:rStyle w:val="Hypertextovodkaz"/>
            <w:noProof/>
          </w:rPr>
          <w:t>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Technické požadavky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_Toc529527788 \h </w:instrText>
        </w:r>
        <w:r w:rsidR="0006685B" w:rsidRPr="00A526B3">
          <w:rPr>
            <w:noProof/>
            <w:webHidden/>
          </w:rPr>
        </w:r>
        <w:r w:rsidR="0006685B" w:rsidRPr="00A526B3">
          <w:rPr>
            <w:noProof/>
            <w:webHidden/>
          </w:rPr>
          <w:fldChar w:fldCharType="separate"/>
        </w:r>
        <w:r w:rsidR="00FD37FF">
          <w:rPr>
            <w:noProof/>
            <w:webHidden/>
          </w:rPr>
          <w:t>20</w:t>
        </w:r>
        <w:r w:rsidR="0006685B" w:rsidRPr="00A526B3">
          <w:rPr>
            <w:noProof/>
            <w:webHidden/>
          </w:rPr>
          <w:fldChar w:fldCharType="end"/>
        </w:r>
      </w:hyperlink>
    </w:p>
    <w:p w14:paraId="4CA9CDC3"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89" w:history="1">
        <w:r w:rsidR="0006685B" w:rsidRPr="00A526B3">
          <w:rPr>
            <w:rStyle w:val="Hypertextovodkaz"/>
            <w:noProof/>
          </w:rPr>
          <w:t>4.1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Logování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_Toc529527789 \h </w:instrText>
        </w:r>
        <w:r w:rsidR="0006685B" w:rsidRPr="00A526B3">
          <w:rPr>
            <w:noProof/>
            <w:webHidden/>
          </w:rPr>
        </w:r>
        <w:r w:rsidR="0006685B" w:rsidRPr="00A526B3">
          <w:rPr>
            <w:noProof/>
            <w:webHidden/>
          </w:rPr>
          <w:fldChar w:fldCharType="separate"/>
        </w:r>
        <w:r w:rsidR="00FD37FF">
          <w:rPr>
            <w:noProof/>
            <w:webHidden/>
          </w:rPr>
          <w:t>20</w:t>
        </w:r>
        <w:r w:rsidR="0006685B" w:rsidRPr="00A526B3">
          <w:rPr>
            <w:noProof/>
            <w:webHidden/>
          </w:rPr>
          <w:fldChar w:fldCharType="end"/>
        </w:r>
      </w:hyperlink>
    </w:p>
    <w:p w14:paraId="29479F29"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0" w:history="1">
        <w:r w:rsidR="0006685B" w:rsidRPr="00A526B3">
          <w:rPr>
            <w:rStyle w:val="Hypertextovodkaz"/>
            <w:noProof/>
          </w:rPr>
          <w:t>4.2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Požadavky na dostupnost, výkonnost a kapacity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_Toc529527790 \h </w:instrText>
        </w:r>
        <w:r w:rsidR="0006685B" w:rsidRPr="00A526B3">
          <w:rPr>
            <w:noProof/>
            <w:webHidden/>
          </w:rPr>
        </w:r>
        <w:r w:rsidR="0006685B" w:rsidRPr="00A526B3">
          <w:rPr>
            <w:noProof/>
            <w:webHidden/>
          </w:rPr>
          <w:fldChar w:fldCharType="separate"/>
        </w:r>
        <w:r w:rsidR="00FD37FF">
          <w:rPr>
            <w:noProof/>
            <w:webHidden/>
          </w:rPr>
          <w:t>20</w:t>
        </w:r>
        <w:r w:rsidR="0006685B" w:rsidRPr="00A526B3">
          <w:rPr>
            <w:noProof/>
            <w:webHidden/>
          </w:rPr>
          <w:fldChar w:fldCharType="end"/>
        </w:r>
      </w:hyperlink>
    </w:p>
    <w:p w14:paraId="3BB1C242"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1" w:history="1">
        <w:r w:rsidR="0006685B" w:rsidRPr="00A526B3">
          <w:rPr>
            <w:rStyle w:val="Hypertextovodkaz"/>
            <w:noProof/>
          </w:rPr>
          <w:t>4.3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Technická infrastruktura (Software a hardware)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_Toc529527791 \h </w:instrText>
        </w:r>
        <w:r w:rsidR="0006685B" w:rsidRPr="00A526B3">
          <w:rPr>
            <w:noProof/>
            <w:webHidden/>
          </w:rPr>
        </w:r>
        <w:r w:rsidR="0006685B" w:rsidRPr="00A526B3">
          <w:rPr>
            <w:noProof/>
            <w:webHidden/>
          </w:rPr>
          <w:fldChar w:fldCharType="separate"/>
        </w:r>
        <w:r w:rsidR="00FD37FF">
          <w:rPr>
            <w:noProof/>
            <w:webHidden/>
          </w:rPr>
          <w:t>21</w:t>
        </w:r>
        <w:r w:rsidR="0006685B" w:rsidRPr="00A526B3">
          <w:rPr>
            <w:noProof/>
            <w:webHidden/>
          </w:rPr>
          <w:fldChar w:fldCharType="end"/>
        </w:r>
      </w:hyperlink>
    </w:p>
    <w:p w14:paraId="2D763A11"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2" w:history="1">
        <w:r w:rsidR="0006685B" w:rsidRPr="00A526B3">
          <w:rPr>
            <w:rStyle w:val="Hypertextovodkaz"/>
            <w:noProof/>
          </w:rPr>
          <w:t>4.4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Požadavky na bezpečnost</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_Toc529527792 \h </w:instrText>
        </w:r>
        <w:r w:rsidR="0006685B" w:rsidRPr="00A526B3">
          <w:rPr>
            <w:noProof/>
            <w:webHidden/>
          </w:rPr>
        </w:r>
        <w:r w:rsidR="0006685B" w:rsidRPr="00A526B3">
          <w:rPr>
            <w:noProof/>
            <w:webHidden/>
          </w:rPr>
          <w:fldChar w:fldCharType="separate"/>
        </w:r>
        <w:r w:rsidR="00FD37FF">
          <w:rPr>
            <w:noProof/>
            <w:webHidden/>
          </w:rPr>
          <w:t>25</w:t>
        </w:r>
        <w:r w:rsidR="0006685B" w:rsidRPr="00A526B3">
          <w:rPr>
            <w:noProof/>
            <w:webHidden/>
          </w:rPr>
          <w:fldChar w:fldCharType="end"/>
        </w:r>
      </w:hyperlink>
    </w:p>
    <w:p w14:paraId="2B9E5AB8"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93" w:history="1">
        <w:r w:rsidR="0006685B" w:rsidRPr="00A526B3">
          <w:rPr>
            <w:rStyle w:val="Hypertextovodkaz"/>
            <w:noProof/>
          </w:rPr>
          <w:t>4.4.1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Šifrování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_Toc529527793 \h </w:instrText>
        </w:r>
        <w:r w:rsidR="0006685B" w:rsidRPr="00A526B3">
          <w:rPr>
            <w:noProof/>
            <w:webHidden/>
          </w:rPr>
        </w:r>
        <w:r w:rsidR="0006685B" w:rsidRPr="00A526B3">
          <w:rPr>
            <w:noProof/>
            <w:webHidden/>
          </w:rPr>
          <w:fldChar w:fldCharType="separate"/>
        </w:r>
        <w:r w:rsidR="00FD37FF">
          <w:rPr>
            <w:noProof/>
            <w:webHidden/>
          </w:rPr>
          <w:t>25</w:t>
        </w:r>
        <w:r w:rsidR="0006685B" w:rsidRPr="00A526B3">
          <w:rPr>
            <w:noProof/>
            <w:webHidden/>
          </w:rPr>
          <w:fldChar w:fldCharType="end"/>
        </w:r>
      </w:hyperlink>
    </w:p>
    <w:p w14:paraId="750B15B0"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4" w:history="1">
        <w:r w:rsidR="0006685B" w:rsidRPr="00A526B3">
          <w:rPr>
            <w:rStyle w:val="Hypertextovodkaz"/>
            <w:noProof/>
          </w:rPr>
          <w:t>4.5</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Metodologie pro vývoj</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_Toc529527794 \h </w:instrText>
        </w:r>
        <w:r w:rsidR="0006685B" w:rsidRPr="00A526B3">
          <w:rPr>
            <w:noProof/>
            <w:webHidden/>
          </w:rPr>
        </w:r>
        <w:r w:rsidR="0006685B" w:rsidRPr="00A526B3">
          <w:rPr>
            <w:noProof/>
            <w:webHidden/>
          </w:rPr>
          <w:fldChar w:fldCharType="separate"/>
        </w:r>
        <w:r w:rsidR="00FD37FF">
          <w:rPr>
            <w:noProof/>
            <w:webHidden/>
          </w:rPr>
          <w:t>26</w:t>
        </w:r>
        <w:r w:rsidR="0006685B" w:rsidRPr="00A526B3">
          <w:rPr>
            <w:noProof/>
            <w:webHidden/>
          </w:rPr>
          <w:fldChar w:fldCharType="end"/>
        </w:r>
      </w:hyperlink>
    </w:p>
    <w:p w14:paraId="454C00C4"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5" w:history="1">
        <w:r w:rsidR="0006685B" w:rsidRPr="00A526B3">
          <w:rPr>
            <w:rStyle w:val="Hypertextovodkaz"/>
            <w:noProof/>
          </w:rPr>
          <w:t>4.6</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Požadavky na kontinuitu provozu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_Toc529527795 \h </w:instrText>
        </w:r>
        <w:r w:rsidR="0006685B" w:rsidRPr="00A526B3">
          <w:rPr>
            <w:noProof/>
            <w:webHidden/>
          </w:rPr>
        </w:r>
        <w:r w:rsidR="0006685B" w:rsidRPr="00A526B3">
          <w:rPr>
            <w:noProof/>
            <w:webHidden/>
          </w:rPr>
          <w:fldChar w:fldCharType="separate"/>
        </w:r>
        <w:r w:rsidR="00FD37FF">
          <w:rPr>
            <w:noProof/>
            <w:webHidden/>
          </w:rPr>
          <w:t>27</w:t>
        </w:r>
        <w:r w:rsidR="0006685B" w:rsidRPr="00A526B3">
          <w:rPr>
            <w:noProof/>
            <w:webHidden/>
          </w:rPr>
          <w:fldChar w:fldCharType="end"/>
        </w:r>
      </w:hyperlink>
    </w:p>
    <w:p w14:paraId="0FC6348D"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6" w:history="1">
        <w:r w:rsidR="0006685B" w:rsidRPr="00A526B3">
          <w:rPr>
            <w:rStyle w:val="Hypertextovodkaz"/>
            <w:noProof/>
          </w:rPr>
          <w:t>4.7</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Požadavky na monitoring</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_Toc529527796 \h </w:instrText>
        </w:r>
        <w:r w:rsidR="0006685B" w:rsidRPr="00A526B3">
          <w:rPr>
            <w:noProof/>
            <w:webHidden/>
          </w:rPr>
        </w:r>
        <w:r w:rsidR="0006685B" w:rsidRPr="00A526B3">
          <w:rPr>
            <w:noProof/>
            <w:webHidden/>
          </w:rPr>
          <w:fldChar w:fldCharType="separate"/>
        </w:r>
        <w:r w:rsidR="00FD37FF">
          <w:rPr>
            <w:noProof/>
            <w:webHidden/>
          </w:rPr>
          <w:t>27</w:t>
        </w:r>
        <w:r w:rsidR="0006685B" w:rsidRPr="00A526B3">
          <w:rPr>
            <w:noProof/>
            <w:webHidden/>
          </w:rPr>
          <w:fldChar w:fldCharType="end"/>
        </w:r>
      </w:hyperlink>
    </w:p>
    <w:p w14:paraId="41DAB46D" w14:textId="77777777" w:rsidR="0006685B" w:rsidRPr="00A526B3" w:rsidRDefault="00991236">
      <w:pPr>
        <w:pStyle w:val="Obsah1"/>
        <w:tabs>
          <w:tab w:val="left" w:pos="420"/>
          <w:tab w:val="right" w:leader="dot" w:pos="9060"/>
        </w:tabs>
        <w:rPr>
          <w:rFonts w:asciiTheme="minorHAnsi" w:eastAsiaTheme="minorEastAsia" w:hAnsiTheme="minorHAnsi" w:cstheme="minorBidi"/>
          <w:noProof/>
          <w:szCs w:val="22"/>
          <w:lang w:eastAsia="cs-CZ"/>
        </w:rPr>
      </w:pPr>
      <w:hyperlink w:anchor="_Toc529527797" w:history="1">
        <w:r w:rsidR="0006685B" w:rsidRPr="00A526B3">
          <w:rPr>
            <w:rStyle w:val="Hypertextovodkaz"/>
            <w:noProof/>
          </w:rPr>
          <w:t>5</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Podrobný popis dodávky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_Toc529527797 \h </w:instrText>
        </w:r>
        <w:r w:rsidR="0006685B" w:rsidRPr="00A526B3">
          <w:rPr>
            <w:noProof/>
            <w:webHidden/>
          </w:rPr>
        </w:r>
        <w:r w:rsidR="0006685B" w:rsidRPr="00A526B3">
          <w:rPr>
            <w:noProof/>
            <w:webHidden/>
          </w:rPr>
          <w:fldChar w:fldCharType="separate"/>
        </w:r>
        <w:r w:rsidR="00FD37FF">
          <w:rPr>
            <w:noProof/>
            <w:webHidden/>
          </w:rPr>
          <w:t>29</w:t>
        </w:r>
        <w:r w:rsidR="0006685B" w:rsidRPr="00A526B3">
          <w:rPr>
            <w:noProof/>
            <w:webHidden/>
          </w:rPr>
          <w:fldChar w:fldCharType="end"/>
        </w:r>
      </w:hyperlink>
    </w:p>
    <w:p w14:paraId="7E48A411"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798" w:history="1">
        <w:r w:rsidR="0006685B" w:rsidRPr="00A526B3">
          <w:rPr>
            <w:rStyle w:val="Hypertextovodkaz"/>
            <w:noProof/>
          </w:rPr>
          <w:t>5.1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Implementace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_Toc529527798 \h </w:instrText>
        </w:r>
        <w:r w:rsidR="0006685B" w:rsidRPr="00A526B3">
          <w:rPr>
            <w:noProof/>
            <w:webHidden/>
          </w:rPr>
        </w:r>
        <w:r w:rsidR="0006685B" w:rsidRPr="00A526B3">
          <w:rPr>
            <w:noProof/>
            <w:webHidden/>
          </w:rPr>
          <w:fldChar w:fldCharType="separate"/>
        </w:r>
        <w:r w:rsidR="00FD37FF">
          <w:rPr>
            <w:noProof/>
            <w:webHidden/>
          </w:rPr>
          <w:t>29</w:t>
        </w:r>
        <w:r w:rsidR="0006685B" w:rsidRPr="00A526B3">
          <w:rPr>
            <w:noProof/>
            <w:webHidden/>
          </w:rPr>
          <w:fldChar w:fldCharType="end"/>
        </w:r>
      </w:hyperlink>
    </w:p>
    <w:p w14:paraId="43CB24A6"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799" w:history="1">
        <w:r w:rsidR="0006685B" w:rsidRPr="00A526B3">
          <w:rPr>
            <w:rStyle w:val="Hypertextovodkaz"/>
            <w:noProof/>
          </w:rPr>
          <w:t>5.1.1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Analýza a návrh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_Toc529527799 \h </w:instrText>
        </w:r>
        <w:r w:rsidR="0006685B" w:rsidRPr="00A526B3">
          <w:rPr>
            <w:noProof/>
            <w:webHidden/>
          </w:rPr>
        </w:r>
        <w:r w:rsidR="0006685B" w:rsidRPr="00A526B3">
          <w:rPr>
            <w:noProof/>
            <w:webHidden/>
          </w:rPr>
          <w:fldChar w:fldCharType="separate"/>
        </w:r>
        <w:r w:rsidR="00FD37FF">
          <w:rPr>
            <w:noProof/>
            <w:webHidden/>
          </w:rPr>
          <w:t>29</w:t>
        </w:r>
        <w:r w:rsidR="0006685B" w:rsidRPr="00A526B3">
          <w:rPr>
            <w:noProof/>
            <w:webHidden/>
          </w:rPr>
          <w:fldChar w:fldCharType="end"/>
        </w:r>
      </w:hyperlink>
    </w:p>
    <w:p w14:paraId="6349D389"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00" w:history="1">
        <w:r w:rsidR="0006685B" w:rsidRPr="00A526B3">
          <w:rPr>
            <w:rStyle w:val="Hypertextovodkaz"/>
            <w:noProof/>
          </w:rPr>
          <w:t>5.1.2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Implementace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_Toc529527800 \h </w:instrText>
        </w:r>
        <w:r w:rsidR="0006685B" w:rsidRPr="00A526B3">
          <w:rPr>
            <w:noProof/>
            <w:webHidden/>
          </w:rPr>
        </w:r>
        <w:r w:rsidR="0006685B" w:rsidRPr="00A526B3">
          <w:rPr>
            <w:noProof/>
            <w:webHidden/>
          </w:rPr>
          <w:fldChar w:fldCharType="separate"/>
        </w:r>
        <w:r w:rsidR="00FD37FF">
          <w:rPr>
            <w:noProof/>
            <w:webHidden/>
          </w:rPr>
          <w:t>29</w:t>
        </w:r>
        <w:r w:rsidR="0006685B" w:rsidRPr="00A526B3">
          <w:rPr>
            <w:noProof/>
            <w:webHidden/>
          </w:rPr>
          <w:fldChar w:fldCharType="end"/>
        </w:r>
      </w:hyperlink>
    </w:p>
    <w:p w14:paraId="224529CE"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01" w:history="1">
        <w:r w:rsidR="0006685B" w:rsidRPr="00A526B3">
          <w:rPr>
            <w:rStyle w:val="Hypertextovodkaz"/>
            <w:noProof/>
          </w:rPr>
          <w:t>5.1.3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Finalizace řešení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_Toc529527801 \h </w:instrText>
        </w:r>
        <w:r w:rsidR="0006685B" w:rsidRPr="00A526B3">
          <w:rPr>
            <w:noProof/>
            <w:webHidden/>
          </w:rPr>
        </w:r>
        <w:r w:rsidR="0006685B" w:rsidRPr="00A526B3">
          <w:rPr>
            <w:noProof/>
            <w:webHidden/>
          </w:rPr>
          <w:fldChar w:fldCharType="separate"/>
        </w:r>
        <w:r w:rsidR="00FD37FF">
          <w:rPr>
            <w:noProof/>
            <w:webHidden/>
          </w:rPr>
          <w:t>29</w:t>
        </w:r>
        <w:r w:rsidR="0006685B" w:rsidRPr="00A526B3">
          <w:rPr>
            <w:noProof/>
            <w:webHidden/>
          </w:rPr>
          <w:fldChar w:fldCharType="end"/>
        </w:r>
      </w:hyperlink>
    </w:p>
    <w:p w14:paraId="5261810D"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02" w:history="1">
        <w:r w:rsidR="0006685B" w:rsidRPr="00A526B3">
          <w:rPr>
            <w:rStyle w:val="Hypertextovodkaz"/>
            <w:noProof/>
          </w:rPr>
          <w:t>5.1.4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Zprovoznění produkčního řešení a podpora pilotního provozu.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_Toc529527802 \h </w:instrText>
        </w:r>
        <w:r w:rsidR="0006685B" w:rsidRPr="00A526B3">
          <w:rPr>
            <w:noProof/>
            <w:webHidden/>
          </w:rPr>
        </w:r>
        <w:r w:rsidR="0006685B" w:rsidRPr="00A526B3">
          <w:rPr>
            <w:noProof/>
            <w:webHidden/>
          </w:rPr>
          <w:fldChar w:fldCharType="separate"/>
        </w:r>
        <w:r w:rsidR="00FD37FF">
          <w:rPr>
            <w:noProof/>
            <w:webHidden/>
          </w:rPr>
          <w:t>30</w:t>
        </w:r>
        <w:r w:rsidR="0006685B" w:rsidRPr="00A526B3">
          <w:rPr>
            <w:noProof/>
            <w:webHidden/>
          </w:rPr>
          <w:fldChar w:fldCharType="end"/>
        </w:r>
      </w:hyperlink>
    </w:p>
    <w:p w14:paraId="01A0B8ED"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03" w:history="1">
        <w:r w:rsidR="0006685B" w:rsidRPr="00A526B3">
          <w:rPr>
            <w:rStyle w:val="Hypertextovodkaz"/>
            <w:noProof/>
          </w:rPr>
          <w:t>5.1.5</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Předání/akceptace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_Toc529527803 \h </w:instrText>
        </w:r>
        <w:r w:rsidR="0006685B" w:rsidRPr="00A526B3">
          <w:rPr>
            <w:noProof/>
            <w:webHidden/>
          </w:rPr>
        </w:r>
        <w:r w:rsidR="0006685B" w:rsidRPr="00A526B3">
          <w:rPr>
            <w:noProof/>
            <w:webHidden/>
          </w:rPr>
          <w:fldChar w:fldCharType="separate"/>
        </w:r>
        <w:r w:rsidR="00FD37FF">
          <w:rPr>
            <w:noProof/>
            <w:webHidden/>
          </w:rPr>
          <w:t>30</w:t>
        </w:r>
        <w:r w:rsidR="0006685B" w:rsidRPr="00A526B3">
          <w:rPr>
            <w:noProof/>
            <w:webHidden/>
          </w:rPr>
          <w:fldChar w:fldCharType="end"/>
        </w:r>
      </w:hyperlink>
    </w:p>
    <w:p w14:paraId="0DE3107A"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04" w:history="1">
        <w:r w:rsidR="0006685B" w:rsidRPr="00A526B3">
          <w:rPr>
            <w:rStyle w:val="Hypertextovodkaz"/>
            <w:noProof/>
          </w:rPr>
          <w:t>5.2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Podpora produktivního provozu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_Toc529527804 \h </w:instrText>
        </w:r>
        <w:r w:rsidR="0006685B" w:rsidRPr="00A526B3">
          <w:rPr>
            <w:noProof/>
            <w:webHidden/>
          </w:rPr>
        </w:r>
        <w:r w:rsidR="0006685B" w:rsidRPr="00A526B3">
          <w:rPr>
            <w:noProof/>
            <w:webHidden/>
          </w:rPr>
          <w:fldChar w:fldCharType="separate"/>
        </w:r>
        <w:r w:rsidR="00FD37FF">
          <w:rPr>
            <w:noProof/>
            <w:webHidden/>
          </w:rPr>
          <w:t>30</w:t>
        </w:r>
        <w:r w:rsidR="0006685B" w:rsidRPr="00A526B3">
          <w:rPr>
            <w:noProof/>
            <w:webHidden/>
          </w:rPr>
          <w:fldChar w:fldCharType="end"/>
        </w:r>
      </w:hyperlink>
    </w:p>
    <w:p w14:paraId="5AFBCA86"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05" w:history="1">
        <w:r w:rsidR="0006685B" w:rsidRPr="00A526B3">
          <w:rPr>
            <w:rStyle w:val="Hypertextovodkaz"/>
            <w:noProof/>
          </w:rPr>
          <w:t>5.3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Vložení základních evidencí</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_Toc529527805 \h </w:instrText>
        </w:r>
        <w:r w:rsidR="0006685B" w:rsidRPr="00A526B3">
          <w:rPr>
            <w:noProof/>
            <w:webHidden/>
          </w:rPr>
        </w:r>
        <w:r w:rsidR="0006685B" w:rsidRPr="00A526B3">
          <w:rPr>
            <w:noProof/>
            <w:webHidden/>
          </w:rPr>
          <w:fldChar w:fldCharType="separate"/>
        </w:r>
        <w:r w:rsidR="00FD37FF">
          <w:rPr>
            <w:noProof/>
            <w:webHidden/>
          </w:rPr>
          <w:t>31</w:t>
        </w:r>
        <w:r w:rsidR="0006685B" w:rsidRPr="00A526B3">
          <w:rPr>
            <w:noProof/>
            <w:webHidden/>
          </w:rPr>
          <w:fldChar w:fldCharType="end"/>
        </w:r>
      </w:hyperlink>
    </w:p>
    <w:p w14:paraId="0895507C"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06" w:history="1">
        <w:r w:rsidR="0006685B" w:rsidRPr="00A526B3">
          <w:rPr>
            <w:rStyle w:val="Hypertextovodkaz"/>
            <w:noProof/>
          </w:rPr>
          <w:t>5.4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Rozšířená podpora (ad-hoc požadavky)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_Toc529527806 \h </w:instrText>
        </w:r>
        <w:r w:rsidR="0006685B" w:rsidRPr="00A526B3">
          <w:rPr>
            <w:noProof/>
            <w:webHidden/>
          </w:rPr>
        </w:r>
        <w:r w:rsidR="0006685B" w:rsidRPr="00A526B3">
          <w:rPr>
            <w:noProof/>
            <w:webHidden/>
          </w:rPr>
          <w:fldChar w:fldCharType="separate"/>
        </w:r>
        <w:r w:rsidR="00FD37FF">
          <w:rPr>
            <w:noProof/>
            <w:webHidden/>
          </w:rPr>
          <w:t>31</w:t>
        </w:r>
        <w:r w:rsidR="0006685B" w:rsidRPr="00A526B3">
          <w:rPr>
            <w:noProof/>
            <w:webHidden/>
          </w:rPr>
          <w:fldChar w:fldCharType="end"/>
        </w:r>
      </w:hyperlink>
    </w:p>
    <w:p w14:paraId="633D6017" w14:textId="77777777" w:rsidR="0006685B" w:rsidRPr="00A526B3" w:rsidRDefault="00991236">
      <w:pPr>
        <w:pStyle w:val="Obsah1"/>
        <w:tabs>
          <w:tab w:val="left" w:pos="420"/>
          <w:tab w:val="right" w:leader="dot" w:pos="9060"/>
        </w:tabs>
        <w:rPr>
          <w:rFonts w:asciiTheme="minorHAnsi" w:eastAsiaTheme="minorEastAsia" w:hAnsiTheme="minorHAnsi" w:cstheme="minorBidi"/>
          <w:noProof/>
          <w:szCs w:val="22"/>
          <w:lang w:eastAsia="cs-CZ"/>
        </w:rPr>
      </w:pPr>
      <w:hyperlink w:anchor="_Toc529527807" w:history="1">
        <w:r w:rsidR="0006685B" w:rsidRPr="00A526B3">
          <w:rPr>
            <w:rStyle w:val="Hypertextovodkaz"/>
            <w:noProof/>
          </w:rPr>
          <w:t>6</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Přílohy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_Toc529527807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449C314A"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08" w:history="1">
        <w:r w:rsidR="0006685B" w:rsidRPr="00A526B3">
          <w:rPr>
            <w:rStyle w:val="Hypertextovodkaz"/>
            <w:noProof/>
          </w:rPr>
          <w:t>6.1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Seznam budoucích evidencí, aktuálních informací, plánování v oblasti vod</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_Toc529527808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371BC30B"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09" w:history="1">
        <w:r w:rsidR="0006685B" w:rsidRPr="00A526B3">
          <w:rPr>
            <w:rStyle w:val="Hypertextovodkaz"/>
            <w:noProof/>
          </w:rPr>
          <w:t>6.2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Základní architektonické principy MZe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_Toc529527809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3F164AB2"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10" w:history="1">
        <w:r w:rsidR="0006685B" w:rsidRPr="00A526B3">
          <w:rPr>
            <w:rStyle w:val="Hypertextovodkaz"/>
            <w:noProof/>
          </w:rPr>
          <w:t>6.3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Standard systémové bezpečnosti</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_Toc529527810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553C765D"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11" w:history="1">
        <w:r w:rsidR="0006685B" w:rsidRPr="00A526B3">
          <w:rPr>
            <w:rStyle w:val="Hypertextovodkaz"/>
            <w:noProof/>
          </w:rPr>
          <w:t>6.4</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Grafický manuál ISVS Voda</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_Toc529527811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0B95B69D" w14:textId="77777777" w:rsidR="0006685B" w:rsidRPr="00A526B3" w:rsidRDefault="00991236">
      <w:pPr>
        <w:pStyle w:val="Obsah2"/>
        <w:tabs>
          <w:tab w:val="left" w:pos="879"/>
          <w:tab w:val="right" w:leader="dot" w:pos="9060"/>
        </w:tabs>
        <w:rPr>
          <w:rFonts w:asciiTheme="minorHAnsi" w:eastAsiaTheme="minorEastAsia" w:hAnsiTheme="minorHAnsi" w:cstheme="minorBidi"/>
          <w:noProof/>
          <w:szCs w:val="22"/>
          <w:lang w:eastAsia="cs-CZ"/>
        </w:rPr>
      </w:pPr>
      <w:hyperlink w:anchor="_Toc529527812" w:history="1">
        <w:r w:rsidR="0006685B" w:rsidRPr="00A526B3">
          <w:rPr>
            <w:rStyle w:val="Hypertextovodkaz"/>
            <w:noProof/>
          </w:rPr>
          <w:t>6.5</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Drátěný model</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_Toc529527812 \h </w:instrText>
        </w:r>
        <w:r w:rsidR="0006685B" w:rsidRPr="00A526B3">
          <w:rPr>
            <w:noProof/>
            <w:webHidden/>
          </w:rPr>
        </w:r>
        <w:r w:rsidR="0006685B" w:rsidRPr="00A526B3">
          <w:rPr>
            <w:noProof/>
            <w:webHidden/>
          </w:rPr>
          <w:fldChar w:fldCharType="separate"/>
        </w:r>
        <w:r w:rsidR="00FD37FF">
          <w:rPr>
            <w:noProof/>
            <w:webHidden/>
          </w:rPr>
          <w:t>32</w:t>
        </w:r>
        <w:r w:rsidR="0006685B" w:rsidRPr="00A526B3">
          <w:rPr>
            <w:noProof/>
            <w:webHidden/>
          </w:rPr>
          <w:fldChar w:fldCharType="end"/>
        </w:r>
      </w:hyperlink>
    </w:p>
    <w:p w14:paraId="098B5CEF"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13" w:history="1">
        <w:r w:rsidR="0006685B" w:rsidRPr="00A526B3">
          <w:rPr>
            <w:rStyle w:val="Hypertextovodkaz"/>
            <w:noProof/>
          </w:rPr>
          <w:t>6.5.1</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Novinky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_Toc529527813 \h </w:instrText>
        </w:r>
        <w:r w:rsidR="0006685B" w:rsidRPr="00A526B3">
          <w:rPr>
            <w:noProof/>
            <w:webHidden/>
          </w:rPr>
        </w:r>
        <w:r w:rsidR="0006685B" w:rsidRPr="00A526B3">
          <w:rPr>
            <w:noProof/>
            <w:webHidden/>
          </w:rPr>
          <w:fldChar w:fldCharType="separate"/>
        </w:r>
        <w:r w:rsidR="00FD37FF">
          <w:rPr>
            <w:noProof/>
            <w:webHidden/>
          </w:rPr>
          <w:t>33</w:t>
        </w:r>
        <w:r w:rsidR="0006685B" w:rsidRPr="00A526B3">
          <w:rPr>
            <w:noProof/>
            <w:webHidden/>
          </w:rPr>
          <w:fldChar w:fldCharType="end"/>
        </w:r>
      </w:hyperlink>
    </w:p>
    <w:p w14:paraId="427903A2"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14" w:history="1">
        <w:r w:rsidR="0006685B" w:rsidRPr="00A526B3">
          <w:rPr>
            <w:rStyle w:val="Hypertextovodkaz"/>
            <w:noProof/>
          </w:rPr>
          <w:t>6.5.2</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Evidence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_Toc529527814 \h </w:instrText>
        </w:r>
        <w:r w:rsidR="0006685B" w:rsidRPr="00A526B3">
          <w:rPr>
            <w:noProof/>
            <w:webHidden/>
          </w:rPr>
        </w:r>
        <w:r w:rsidR="0006685B" w:rsidRPr="00A526B3">
          <w:rPr>
            <w:noProof/>
            <w:webHidden/>
          </w:rPr>
          <w:fldChar w:fldCharType="separate"/>
        </w:r>
        <w:r w:rsidR="00FD37FF">
          <w:rPr>
            <w:noProof/>
            <w:webHidden/>
          </w:rPr>
          <w:t>34</w:t>
        </w:r>
        <w:r w:rsidR="0006685B" w:rsidRPr="00A526B3">
          <w:rPr>
            <w:noProof/>
            <w:webHidden/>
          </w:rPr>
          <w:fldChar w:fldCharType="end"/>
        </w:r>
      </w:hyperlink>
    </w:p>
    <w:p w14:paraId="378D2A47" w14:textId="77777777" w:rsidR="0006685B" w:rsidRPr="00A526B3" w:rsidRDefault="00991236">
      <w:pPr>
        <w:pStyle w:val="Obsah3"/>
        <w:tabs>
          <w:tab w:val="left" w:pos="1100"/>
          <w:tab w:val="right" w:leader="dot" w:pos="9060"/>
        </w:tabs>
        <w:rPr>
          <w:rFonts w:asciiTheme="minorHAnsi" w:eastAsiaTheme="minorEastAsia" w:hAnsiTheme="minorHAnsi" w:cstheme="minorBidi"/>
          <w:noProof/>
          <w:szCs w:val="22"/>
          <w:lang w:eastAsia="cs-CZ"/>
        </w:rPr>
      </w:pPr>
      <w:hyperlink w:anchor="_Toc529527815" w:history="1">
        <w:r w:rsidR="0006685B" w:rsidRPr="00A526B3">
          <w:rPr>
            <w:rStyle w:val="Hypertextovodkaz"/>
            <w:noProof/>
          </w:rPr>
          <w:t>6.5.3</w:t>
        </w:r>
        <w:r w:rsidR="0006685B" w:rsidRPr="00A526B3">
          <w:rPr>
            <w:rFonts w:asciiTheme="minorHAnsi" w:eastAsiaTheme="minorEastAsia" w:hAnsiTheme="minorHAnsi" w:cstheme="minorBidi"/>
            <w:noProof/>
            <w:szCs w:val="22"/>
            <w:lang w:eastAsia="cs-CZ"/>
          </w:rPr>
          <w:tab/>
        </w:r>
        <w:r w:rsidR="0006685B" w:rsidRPr="00A526B3">
          <w:rPr>
            <w:rStyle w:val="Hypertextovodkaz"/>
            <w:noProof/>
          </w:rPr>
          <w:t>Geoportál</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_Toc529527815 \h </w:instrText>
        </w:r>
        <w:r w:rsidR="0006685B" w:rsidRPr="00A526B3">
          <w:rPr>
            <w:noProof/>
            <w:webHidden/>
          </w:rPr>
        </w:r>
        <w:r w:rsidR="0006685B" w:rsidRPr="00A526B3">
          <w:rPr>
            <w:noProof/>
            <w:webHidden/>
          </w:rPr>
          <w:fldChar w:fldCharType="separate"/>
        </w:r>
        <w:r w:rsidR="00FD37FF">
          <w:rPr>
            <w:noProof/>
            <w:webHidden/>
          </w:rPr>
          <w:t>35</w:t>
        </w:r>
        <w:r w:rsidR="0006685B" w:rsidRPr="00A526B3">
          <w:rPr>
            <w:noProof/>
            <w:webHidden/>
          </w:rPr>
          <w:fldChar w:fldCharType="end"/>
        </w:r>
      </w:hyperlink>
    </w:p>
    <w:p w14:paraId="6E533DA5" w14:textId="77777777" w:rsidR="00D36969" w:rsidRPr="00A526B3" w:rsidRDefault="00A60455">
      <w:pPr>
        <w:pStyle w:val="Obsah1"/>
        <w:tabs>
          <w:tab w:val="left" w:pos="420"/>
          <w:tab w:val="right" w:leader="dot" w:pos="9060"/>
        </w:tabs>
      </w:pPr>
      <w:r w:rsidRPr="00A526B3">
        <w:fldChar w:fldCharType="end"/>
      </w:r>
    </w:p>
    <w:p w14:paraId="0A70E4A5" w14:textId="77777777" w:rsidR="003F5697" w:rsidRPr="00A526B3" w:rsidRDefault="003F5697" w:rsidP="003F5697">
      <w:pPr>
        <w:spacing w:after="0"/>
        <w:rPr>
          <w:caps/>
          <w:color w:val="B2BC00"/>
          <w:sz w:val="24"/>
          <w:szCs w:val="24"/>
        </w:rPr>
      </w:pPr>
      <w:r w:rsidRPr="00A526B3">
        <w:rPr>
          <w:caps/>
          <w:color w:val="B2BC00"/>
          <w:sz w:val="24"/>
          <w:szCs w:val="24"/>
        </w:rPr>
        <w:t>Seznam obrázků</w:t>
      </w:r>
    </w:p>
    <w:p w14:paraId="63A2061B" w14:textId="77777777" w:rsidR="0006685B" w:rsidRPr="00A526B3" w:rsidRDefault="003F5697">
      <w:pPr>
        <w:pStyle w:val="Seznamobrzk"/>
        <w:tabs>
          <w:tab w:val="right" w:leader="dot" w:pos="9060"/>
        </w:tabs>
        <w:rPr>
          <w:rFonts w:asciiTheme="minorHAnsi" w:eastAsiaTheme="minorEastAsia" w:hAnsiTheme="minorHAnsi" w:cstheme="minorBidi"/>
          <w:noProof/>
          <w:szCs w:val="22"/>
          <w:lang w:eastAsia="cs-CZ"/>
        </w:rPr>
      </w:pPr>
      <w:r w:rsidRPr="00A526B3">
        <w:fldChar w:fldCharType="begin"/>
      </w:r>
      <w:r w:rsidRPr="00A526B3">
        <w:instrText xml:space="preserve"> TOC \h \z \c "Obrázek" </w:instrText>
      </w:r>
      <w:r w:rsidRPr="00A526B3">
        <w:fldChar w:fldCharType="separate"/>
      </w:r>
      <w:hyperlink w:anchor="_Toc529527816" w:history="1">
        <w:r w:rsidR="0006685B" w:rsidRPr="00A526B3">
          <w:rPr>
            <w:rStyle w:val="Hypertextovodkaz"/>
            <w:noProof/>
          </w:rPr>
          <w:t>Obrázek 1 - Současné členění Vodohospodářského informačního portálu</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_Toc529527816 \h </w:instrText>
        </w:r>
        <w:r w:rsidR="0006685B" w:rsidRPr="00A526B3">
          <w:rPr>
            <w:noProof/>
            <w:webHidden/>
          </w:rPr>
        </w:r>
        <w:r w:rsidR="0006685B" w:rsidRPr="00A526B3">
          <w:rPr>
            <w:noProof/>
            <w:webHidden/>
          </w:rPr>
          <w:fldChar w:fldCharType="separate"/>
        </w:r>
        <w:r w:rsidR="00FD37FF">
          <w:rPr>
            <w:noProof/>
            <w:webHidden/>
          </w:rPr>
          <w:t>5</w:t>
        </w:r>
        <w:r w:rsidR="0006685B" w:rsidRPr="00A526B3">
          <w:rPr>
            <w:noProof/>
            <w:webHidden/>
          </w:rPr>
          <w:fldChar w:fldCharType="end"/>
        </w:r>
      </w:hyperlink>
    </w:p>
    <w:p w14:paraId="59D115BF"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17" w:history="1">
        <w:r w:rsidR="0006685B" w:rsidRPr="00A526B3">
          <w:rPr>
            <w:rStyle w:val="Hypertextovodkaz"/>
            <w:noProof/>
          </w:rPr>
          <w:t>Obrázek 2 - Logická struktura zakázky ISVS Voda</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_Toc529527817 \h </w:instrText>
        </w:r>
        <w:r w:rsidR="0006685B" w:rsidRPr="00A526B3">
          <w:rPr>
            <w:noProof/>
            <w:webHidden/>
          </w:rPr>
        </w:r>
        <w:r w:rsidR="0006685B" w:rsidRPr="00A526B3">
          <w:rPr>
            <w:noProof/>
            <w:webHidden/>
          </w:rPr>
          <w:fldChar w:fldCharType="separate"/>
        </w:r>
        <w:r w:rsidR="00FD37FF">
          <w:rPr>
            <w:noProof/>
            <w:webHidden/>
          </w:rPr>
          <w:t>6</w:t>
        </w:r>
        <w:r w:rsidR="0006685B" w:rsidRPr="00A526B3">
          <w:rPr>
            <w:noProof/>
            <w:webHidden/>
          </w:rPr>
          <w:fldChar w:fldCharType="end"/>
        </w:r>
      </w:hyperlink>
    </w:p>
    <w:p w14:paraId="453C2C5C"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18" w:history="1">
        <w:r w:rsidR="0006685B" w:rsidRPr="00A526B3">
          <w:rPr>
            <w:rStyle w:val="Hypertextovodkaz"/>
            <w:noProof/>
          </w:rPr>
          <w:t>Obrázek 3 - Datový model pro webovou presentaci</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_Toc529527818 \h </w:instrText>
        </w:r>
        <w:r w:rsidR="0006685B" w:rsidRPr="00A526B3">
          <w:rPr>
            <w:noProof/>
            <w:webHidden/>
          </w:rPr>
        </w:r>
        <w:r w:rsidR="0006685B" w:rsidRPr="00A526B3">
          <w:rPr>
            <w:noProof/>
            <w:webHidden/>
          </w:rPr>
          <w:fldChar w:fldCharType="separate"/>
        </w:r>
        <w:r w:rsidR="00FD37FF">
          <w:rPr>
            <w:noProof/>
            <w:webHidden/>
          </w:rPr>
          <w:t>11</w:t>
        </w:r>
        <w:r w:rsidR="0006685B" w:rsidRPr="00A526B3">
          <w:rPr>
            <w:noProof/>
            <w:webHidden/>
          </w:rPr>
          <w:fldChar w:fldCharType="end"/>
        </w:r>
      </w:hyperlink>
    </w:p>
    <w:p w14:paraId="307E9572"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19" w:history="1">
        <w:r w:rsidR="0006685B" w:rsidRPr="00A526B3">
          <w:rPr>
            <w:rStyle w:val="Hypertextovodkaz"/>
            <w:noProof/>
          </w:rPr>
          <w:t>Obrázek 4 -  Základní pohled na toky dat</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_Toc529527819 \h </w:instrText>
        </w:r>
        <w:r w:rsidR="0006685B" w:rsidRPr="00A526B3">
          <w:rPr>
            <w:noProof/>
            <w:webHidden/>
          </w:rPr>
        </w:r>
        <w:r w:rsidR="0006685B" w:rsidRPr="00A526B3">
          <w:rPr>
            <w:noProof/>
            <w:webHidden/>
          </w:rPr>
          <w:fldChar w:fldCharType="separate"/>
        </w:r>
        <w:r w:rsidR="00FD37FF">
          <w:rPr>
            <w:noProof/>
            <w:webHidden/>
          </w:rPr>
          <w:t>13</w:t>
        </w:r>
        <w:r w:rsidR="0006685B" w:rsidRPr="00A526B3">
          <w:rPr>
            <w:noProof/>
            <w:webHidden/>
          </w:rPr>
          <w:fldChar w:fldCharType="end"/>
        </w:r>
      </w:hyperlink>
    </w:p>
    <w:p w14:paraId="03380FF5"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0" w:history="1">
        <w:r w:rsidR="0006685B" w:rsidRPr="00A526B3">
          <w:rPr>
            <w:rStyle w:val="Hypertextovodkaz"/>
            <w:noProof/>
          </w:rPr>
          <w:t>Obrázek 5 – Toky dat evidencí v ISVS Voda</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_Toc529527820 \h </w:instrText>
        </w:r>
        <w:r w:rsidR="0006685B" w:rsidRPr="00A526B3">
          <w:rPr>
            <w:noProof/>
            <w:webHidden/>
          </w:rPr>
        </w:r>
        <w:r w:rsidR="0006685B" w:rsidRPr="00A526B3">
          <w:rPr>
            <w:noProof/>
            <w:webHidden/>
          </w:rPr>
          <w:fldChar w:fldCharType="separate"/>
        </w:r>
        <w:r w:rsidR="00FD37FF">
          <w:rPr>
            <w:noProof/>
            <w:webHidden/>
          </w:rPr>
          <w:t>14</w:t>
        </w:r>
        <w:r w:rsidR="0006685B" w:rsidRPr="00A526B3">
          <w:rPr>
            <w:noProof/>
            <w:webHidden/>
          </w:rPr>
          <w:fldChar w:fldCharType="end"/>
        </w:r>
      </w:hyperlink>
    </w:p>
    <w:p w14:paraId="18C8DFCE"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1" w:history="1">
        <w:r w:rsidR="0006685B" w:rsidRPr="00A526B3">
          <w:rPr>
            <w:rStyle w:val="Hypertextovodkaz"/>
            <w:noProof/>
          </w:rPr>
          <w:t>Obrázek 6 – Podrobné toky dat, jejich uložení a role uživatelů</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_Toc529527821 \h </w:instrText>
        </w:r>
        <w:r w:rsidR="0006685B" w:rsidRPr="00A526B3">
          <w:rPr>
            <w:noProof/>
            <w:webHidden/>
          </w:rPr>
        </w:r>
        <w:r w:rsidR="0006685B" w:rsidRPr="00A526B3">
          <w:rPr>
            <w:noProof/>
            <w:webHidden/>
          </w:rPr>
          <w:fldChar w:fldCharType="separate"/>
        </w:r>
        <w:r w:rsidR="00FD37FF">
          <w:rPr>
            <w:noProof/>
            <w:webHidden/>
          </w:rPr>
          <w:t>15</w:t>
        </w:r>
        <w:r w:rsidR="0006685B" w:rsidRPr="00A526B3">
          <w:rPr>
            <w:noProof/>
            <w:webHidden/>
          </w:rPr>
          <w:fldChar w:fldCharType="end"/>
        </w:r>
      </w:hyperlink>
    </w:p>
    <w:p w14:paraId="6D3EA559"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2" w:history="1">
        <w:r w:rsidR="0006685B" w:rsidRPr="00A526B3">
          <w:rPr>
            <w:rStyle w:val="Hypertextovodkaz"/>
            <w:noProof/>
          </w:rPr>
          <w:t>Obrázek 7 – Toky dat s popsanými rozhraními a typy dat</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_Toc529527822 \h </w:instrText>
        </w:r>
        <w:r w:rsidR="0006685B" w:rsidRPr="00A526B3">
          <w:rPr>
            <w:noProof/>
            <w:webHidden/>
          </w:rPr>
        </w:r>
        <w:r w:rsidR="0006685B" w:rsidRPr="00A526B3">
          <w:rPr>
            <w:noProof/>
            <w:webHidden/>
          </w:rPr>
          <w:fldChar w:fldCharType="separate"/>
        </w:r>
        <w:r w:rsidR="00FD37FF">
          <w:rPr>
            <w:noProof/>
            <w:webHidden/>
          </w:rPr>
          <w:t>16</w:t>
        </w:r>
        <w:r w:rsidR="0006685B" w:rsidRPr="00A526B3">
          <w:rPr>
            <w:noProof/>
            <w:webHidden/>
          </w:rPr>
          <w:fldChar w:fldCharType="end"/>
        </w:r>
      </w:hyperlink>
    </w:p>
    <w:p w14:paraId="175A2B10"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3" w:history="1">
        <w:r w:rsidR="0006685B" w:rsidRPr="00A526B3">
          <w:rPr>
            <w:rStyle w:val="Hypertextovodkaz"/>
            <w:noProof/>
          </w:rPr>
          <w:t>Obrázek 8 – Návrh síťové architektury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_Toc529527823 \h </w:instrText>
        </w:r>
        <w:r w:rsidR="0006685B" w:rsidRPr="00A526B3">
          <w:rPr>
            <w:noProof/>
            <w:webHidden/>
          </w:rPr>
        </w:r>
        <w:r w:rsidR="0006685B" w:rsidRPr="00A526B3">
          <w:rPr>
            <w:noProof/>
            <w:webHidden/>
          </w:rPr>
          <w:fldChar w:fldCharType="separate"/>
        </w:r>
        <w:r w:rsidR="00FD37FF">
          <w:rPr>
            <w:noProof/>
            <w:webHidden/>
          </w:rPr>
          <w:t>24</w:t>
        </w:r>
        <w:r w:rsidR="0006685B" w:rsidRPr="00A526B3">
          <w:rPr>
            <w:noProof/>
            <w:webHidden/>
          </w:rPr>
          <w:fldChar w:fldCharType="end"/>
        </w:r>
      </w:hyperlink>
    </w:p>
    <w:p w14:paraId="7932D5A8"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4" w:history="1">
        <w:r w:rsidR="0006685B" w:rsidRPr="00A526B3">
          <w:rPr>
            <w:rStyle w:val="Hypertextovodkaz"/>
            <w:noProof/>
          </w:rPr>
          <w:t>Obrázek 9 - Sekce Novinky</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_Toc529527824 \h </w:instrText>
        </w:r>
        <w:r w:rsidR="0006685B" w:rsidRPr="00A526B3">
          <w:rPr>
            <w:noProof/>
            <w:webHidden/>
          </w:rPr>
        </w:r>
        <w:r w:rsidR="0006685B" w:rsidRPr="00A526B3">
          <w:rPr>
            <w:noProof/>
            <w:webHidden/>
          </w:rPr>
          <w:fldChar w:fldCharType="separate"/>
        </w:r>
        <w:r w:rsidR="00FD37FF">
          <w:rPr>
            <w:noProof/>
            <w:webHidden/>
          </w:rPr>
          <w:t>33</w:t>
        </w:r>
        <w:r w:rsidR="0006685B" w:rsidRPr="00A526B3">
          <w:rPr>
            <w:noProof/>
            <w:webHidden/>
          </w:rPr>
          <w:fldChar w:fldCharType="end"/>
        </w:r>
      </w:hyperlink>
    </w:p>
    <w:p w14:paraId="2E3B8DDC"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5" w:history="1">
        <w:r w:rsidR="0006685B" w:rsidRPr="00A526B3">
          <w:rPr>
            <w:rStyle w:val="Hypertextovodkaz"/>
            <w:noProof/>
          </w:rPr>
          <w:t>Obrázek 10 - Sekce evidence</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_Toc529527825 \h </w:instrText>
        </w:r>
        <w:r w:rsidR="0006685B" w:rsidRPr="00A526B3">
          <w:rPr>
            <w:noProof/>
            <w:webHidden/>
          </w:rPr>
        </w:r>
        <w:r w:rsidR="0006685B" w:rsidRPr="00A526B3">
          <w:rPr>
            <w:noProof/>
            <w:webHidden/>
          </w:rPr>
          <w:fldChar w:fldCharType="separate"/>
        </w:r>
        <w:r w:rsidR="00FD37FF">
          <w:rPr>
            <w:noProof/>
            <w:webHidden/>
          </w:rPr>
          <w:t>34</w:t>
        </w:r>
        <w:r w:rsidR="0006685B" w:rsidRPr="00A526B3">
          <w:rPr>
            <w:noProof/>
            <w:webHidden/>
          </w:rPr>
          <w:fldChar w:fldCharType="end"/>
        </w:r>
      </w:hyperlink>
    </w:p>
    <w:p w14:paraId="3DBE0644" w14:textId="77777777" w:rsidR="0006685B"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9527826" w:history="1">
        <w:r w:rsidR="0006685B" w:rsidRPr="00A526B3">
          <w:rPr>
            <w:rStyle w:val="Hypertextovodkaz"/>
            <w:noProof/>
          </w:rPr>
          <w:t>Obrázek 11 - Sekce Geoportál</w:t>
        </w:r>
        <w:r w:rsidR="0006685B" w:rsidRPr="00A526B3">
          <w:rPr>
            <w:noProof/>
            <w:webHidden/>
          </w:rPr>
          <w:tab/>
        </w:r>
        <w:r w:rsidR="0006685B" w:rsidRPr="00A526B3">
          <w:rPr>
            <w:noProof/>
            <w:webHidden/>
          </w:rPr>
          <w:fldChar w:fldCharType="begin"/>
        </w:r>
        <w:r w:rsidR="0006685B" w:rsidRPr="00A526B3">
          <w:rPr>
            <w:noProof/>
            <w:webHidden/>
          </w:rPr>
          <w:instrText xml:space="preserve"> PAGEREF _Toc529527826 \h </w:instrText>
        </w:r>
        <w:r w:rsidR="0006685B" w:rsidRPr="00A526B3">
          <w:rPr>
            <w:noProof/>
            <w:webHidden/>
          </w:rPr>
        </w:r>
        <w:r w:rsidR="0006685B" w:rsidRPr="00A526B3">
          <w:rPr>
            <w:noProof/>
            <w:webHidden/>
          </w:rPr>
          <w:fldChar w:fldCharType="separate"/>
        </w:r>
        <w:r w:rsidR="00FD37FF">
          <w:rPr>
            <w:noProof/>
            <w:webHidden/>
          </w:rPr>
          <w:t>35</w:t>
        </w:r>
        <w:r w:rsidR="0006685B" w:rsidRPr="00A526B3">
          <w:rPr>
            <w:noProof/>
            <w:webHidden/>
          </w:rPr>
          <w:fldChar w:fldCharType="end"/>
        </w:r>
      </w:hyperlink>
    </w:p>
    <w:p w14:paraId="41A12559" w14:textId="77777777" w:rsidR="003F5697" w:rsidRPr="00A526B3" w:rsidRDefault="003F5697">
      <w:pPr>
        <w:pStyle w:val="Obsah1"/>
        <w:tabs>
          <w:tab w:val="left" w:pos="420"/>
          <w:tab w:val="right" w:leader="dot" w:pos="9060"/>
        </w:tabs>
      </w:pPr>
      <w:r w:rsidRPr="00A526B3">
        <w:fldChar w:fldCharType="end"/>
      </w:r>
    </w:p>
    <w:p w14:paraId="5E228BE4" w14:textId="77777777" w:rsidR="003F5697" w:rsidRPr="00A526B3" w:rsidRDefault="003F5697" w:rsidP="003F5697">
      <w:pPr>
        <w:spacing w:after="0"/>
        <w:rPr>
          <w:caps/>
          <w:color w:val="B2BC00"/>
          <w:sz w:val="24"/>
          <w:szCs w:val="24"/>
        </w:rPr>
      </w:pPr>
      <w:r w:rsidRPr="00A526B3">
        <w:rPr>
          <w:caps/>
          <w:color w:val="B2BC00"/>
          <w:sz w:val="24"/>
          <w:szCs w:val="24"/>
        </w:rPr>
        <w:t>Seznam tabulek</w:t>
      </w:r>
    </w:p>
    <w:p w14:paraId="6BE4289C" w14:textId="77777777" w:rsidR="004023F6" w:rsidRPr="00A526B3" w:rsidRDefault="003F5697">
      <w:pPr>
        <w:pStyle w:val="Seznamobrzk"/>
        <w:tabs>
          <w:tab w:val="right" w:leader="dot" w:pos="9060"/>
        </w:tabs>
        <w:rPr>
          <w:rFonts w:asciiTheme="minorHAnsi" w:eastAsiaTheme="minorEastAsia" w:hAnsiTheme="minorHAnsi" w:cstheme="minorBidi"/>
          <w:noProof/>
          <w:szCs w:val="22"/>
          <w:lang w:eastAsia="cs-CZ"/>
        </w:rPr>
      </w:pPr>
      <w:r w:rsidRPr="00A526B3">
        <w:fldChar w:fldCharType="begin"/>
      </w:r>
      <w:r w:rsidRPr="00A526B3">
        <w:instrText xml:space="preserve"> TOC \h \z \c "Tabulka" </w:instrText>
      </w:r>
      <w:r w:rsidRPr="00A526B3">
        <w:fldChar w:fldCharType="separate"/>
      </w:r>
      <w:hyperlink w:anchor="_Toc524954078" w:history="1">
        <w:r w:rsidR="004023F6" w:rsidRPr="00A526B3">
          <w:rPr>
            <w:rStyle w:val="Hypertextovodkaz"/>
            <w:noProof/>
          </w:rPr>
          <w:t>Tabulka 1 – Přehled standardních technologií pro výstavbu technologické vrstvy</w:t>
        </w:r>
        <w:r w:rsidR="004023F6" w:rsidRPr="00A526B3">
          <w:rPr>
            <w:noProof/>
            <w:webHidden/>
          </w:rPr>
          <w:tab/>
        </w:r>
        <w:r w:rsidR="004023F6" w:rsidRPr="00A526B3">
          <w:rPr>
            <w:noProof/>
            <w:webHidden/>
          </w:rPr>
          <w:fldChar w:fldCharType="begin"/>
        </w:r>
        <w:r w:rsidR="004023F6" w:rsidRPr="00A526B3">
          <w:rPr>
            <w:noProof/>
            <w:webHidden/>
          </w:rPr>
          <w:instrText xml:space="preserve"> PAGEREF _Toc524954078 \h </w:instrText>
        </w:r>
        <w:r w:rsidR="004023F6" w:rsidRPr="00A526B3">
          <w:rPr>
            <w:noProof/>
            <w:webHidden/>
          </w:rPr>
        </w:r>
        <w:r w:rsidR="004023F6" w:rsidRPr="00A526B3">
          <w:rPr>
            <w:noProof/>
            <w:webHidden/>
          </w:rPr>
          <w:fldChar w:fldCharType="separate"/>
        </w:r>
        <w:r w:rsidR="00FD37FF">
          <w:rPr>
            <w:noProof/>
            <w:webHidden/>
          </w:rPr>
          <w:t>25</w:t>
        </w:r>
        <w:r w:rsidR="004023F6" w:rsidRPr="00A526B3">
          <w:rPr>
            <w:noProof/>
            <w:webHidden/>
          </w:rPr>
          <w:fldChar w:fldCharType="end"/>
        </w:r>
      </w:hyperlink>
    </w:p>
    <w:p w14:paraId="2AF6C6B6" w14:textId="77777777" w:rsidR="004023F6"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4954079" w:history="1">
        <w:r w:rsidR="004023F6" w:rsidRPr="00A526B3">
          <w:rPr>
            <w:rStyle w:val="Hypertextovodkaz"/>
            <w:noProof/>
          </w:rPr>
          <w:t>Tabulka 2 - Požadavky na dostupnost</w:t>
        </w:r>
        <w:r w:rsidR="004023F6" w:rsidRPr="00A526B3">
          <w:rPr>
            <w:noProof/>
            <w:webHidden/>
          </w:rPr>
          <w:tab/>
        </w:r>
        <w:r w:rsidR="004023F6" w:rsidRPr="00A526B3">
          <w:rPr>
            <w:noProof/>
            <w:webHidden/>
          </w:rPr>
          <w:fldChar w:fldCharType="begin"/>
        </w:r>
        <w:r w:rsidR="004023F6" w:rsidRPr="00A526B3">
          <w:rPr>
            <w:noProof/>
            <w:webHidden/>
          </w:rPr>
          <w:instrText xml:space="preserve"> PAGEREF _Toc524954079 \h </w:instrText>
        </w:r>
        <w:r w:rsidR="004023F6" w:rsidRPr="00A526B3">
          <w:rPr>
            <w:noProof/>
            <w:webHidden/>
          </w:rPr>
        </w:r>
        <w:r w:rsidR="004023F6" w:rsidRPr="00A526B3">
          <w:rPr>
            <w:noProof/>
            <w:webHidden/>
          </w:rPr>
          <w:fldChar w:fldCharType="separate"/>
        </w:r>
        <w:r w:rsidR="00FD37FF">
          <w:rPr>
            <w:noProof/>
            <w:webHidden/>
          </w:rPr>
          <w:t>30</w:t>
        </w:r>
        <w:r w:rsidR="004023F6" w:rsidRPr="00A526B3">
          <w:rPr>
            <w:noProof/>
            <w:webHidden/>
          </w:rPr>
          <w:fldChar w:fldCharType="end"/>
        </w:r>
      </w:hyperlink>
    </w:p>
    <w:p w14:paraId="5831F1A2" w14:textId="77777777" w:rsidR="004023F6"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4954080" w:history="1">
        <w:r w:rsidR="004023F6" w:rsidRPr="00A526B3">
          <w:rPr>
            <w:rStyle w:val="Hypertextovodkaz"/>
            <w:noProof/>
          </w:rPr>
          <w:t>Tabulka 3 - Kategorizace dle počtu incidentů</w:t>
        </w:r>
        <w:r w:rsidR="004023F6" w:rsidRPr="00A526B3">
          <w:rPr>
            <w:noProof/>
            <w:webHidden/>
          </w:rPr>
          <w:tab/>
        </w:r>
        <w:r w:rsidR="004023F6" w:rsidRPr="00A526B3">
          <w:rPr>
            <w:noProof/>
            <w:webHidden/>
          </w:rPr>
          <w:fldChar w:fldCharType="begin"/>
        </w:r>
        <w:r w:rsidR="004023F6" w:rsidRPr="00A526B3">
          <w:rPr>
            <w:noProof/>
            <w:webHidden/>
          </w:rPr>
          <w:instrText xml:space="preserve"> PAGEREF _Toc524954080 \h </w:instrText>
        </w:r>
        <w:r w:rsidR="004023F6" w:rsidRPr="00A526B3">
          <w:rPr>
            <w:noProof/>
            <w:webHidden/>
          </w:rPr>
        </w:r>
        <w:r w:rsidR="004023F6" w:rsidRPr="00A526B3">
          <w:rPr>
            <w:noProof/>
            <w:webHidden/>
          </w:rPr>
          <w:fldChar w:fldCharType="separate"/>
        </w:r>
        <w:r w:rsidR="00FD37FF">
          <w:rPr>
            <w:noProof/>
            <w:webHidden/>
          </w:rPr>
          <w:t>30</w:t>
        </w:r>
        <w:r w:rsidR="004023F6" w:rsidRPr="00A526B3">
          <w:rPr>
            <w:noProof/>
            <w:webHidden/>
          </w:rPr>
          <w:fldChar w:fldCharType="end"/>
        </w:r>
      </w:hyperlink>
    </w:p>
    <w:p w14:paraId="0F0FB290" w14:textId="77777777" w:rsidR="004023F6" w:rsidRPr="00A526B3" w:rsidRDefault="00991236">
      <w:pPr>
        <w:pStyle w:val="Seznamobrzk"/>
        <w:tabs>
          <w:tab w:val="right" w:leader="dot" w:pos="9060"/>
        </w:tabs>
        <w:rPr>
          <w:rFonts w:asciiTheme="minorHAnsi" w:eastAsiaTheme="minorEastAsia" w:hAnsiTheme="minorHAnsi" w:cstheme="minorBidi"/>
          <w:noProof/>
          <w:szCs w:val="22"/>
          <w:lang w:eastAsia="cs-CZ"/>
        </w:rPr>
      </w:pPr>
      <w:hyperlink w:anchor="_Toc524954081" w:history="1">
        <w:r w:rsidR="004023F6" w:rsidRPr="00A526B3">
          <w:rPr>
            <w:rStyle w:val="Hypertextovodkaz"/>
            <w:noProof/>
          </w:rPr>
          <w:t>Tabulka 4 - Matice priorit</w:t>
        </w:r>
        <w:r w:rsidR="004023F6" w:rsidRPr="00A526B3">
          <w:rPr>
            <w:noProof/>
            <w:webHidden/>
          </w:rPr>
          <w:tab/>
        </w:r>
        <w:r w:rsidR="004023F6" w:rsidRPr="00A526B3">
          <w:rPr>
            <w:noProof/>
            <w:webHidden/>
          </w:rPr>
          <w:fldChar w:fldCharType="begin"/>
        </w:r>
        <w:r w:rsidR="004023F6" w:rsidRPr="00A526B3">
          <w:rPr>
            <w:noProof/>
            <w:webHidden/>
          </w:rPr>
          <w:instrText xml:space="preserve"> PAGEREF _Toc524954081 \h </w:instrText>
        </w:r>
        <w:r w:rsidR="004023F6" w:rsidRPr="00A526B3">
          <w:rPr>
            <w:noProof/>
            <w:webHidden/>
          </w:rPr>
        </w:r>
        <w:r w:rsidR="004023F6" w:rsidRPr="00A526B3">
          <w:rPr>
            <w:noProof/>
            <w:webHidden/>
          </w:rPr>
          <w:fldChar w:fldCharType="separate"/>
        </w:r>
        <w:r w:rsidR="00FD37FF">
          <w:rPr>
            <w:noProof/>
            <w:webHidden/>
          </w:rPr>
          <w:t>31</w:t>
        </w:r>
        <w:r w:rsidR="004023F6" w:rsidRPr="00A526B3">
          <w:rPr>
            <w:noProof/>
            <w:webHidden/>
          </w:rPr>
          <w:fldChar w:fldCharType="end"/>
        </w:r>
      </w:hyperlink>
    </w:p>
    <w:p w14:paraId="6A868AB1" w14:textId="77777777" w:rsidR="003F5697" w:rsidRPr="00A526B3" w:rsidRDefault="003F5697">
      <w:pPr>
        <w:pStyle w:val="Obsah1"/>
        <w:tabs>
          <w:tab w:val="left" w:pos="420"/>
          <w:tab w:val="right" w:leader="dot" w:pos="9060"/>
        </w:tabs>
      </w:pPr>
      <w:r w:rsidRPr="00A526B3">
        <w:fldChar w:fldCharType="end"/>
      </w:r>
    </w:p>
    <w:p w14:paraId="4683AB33" w14:textId="77777777" w:rsidR="003144CB" w:rsidRPr="00A526B3" w:rsidRDefault="003144CB" w:rsidP="00F2397B">
      <w:pPr>
        <w:pStyle w:val="Nadpis1"/>
      </w:pPr>
      <w:bookmarkStart w:id="0" w:name="_Toc529527774"/>
      <w:r w:rsidRPr="00A526B3">
        <w:lastRenderedPageBreak/>
        <w:t>Základní cíle řešení</w:t>
      </w:r>
      <w:bookmarkEnd w:id="0"/>
    </w:p>
    <w:p w14:paraId="444BA9E1" w14:textId="77777777" w:rsidR="003144CB" w:rsidRPr="00A526B3" w:rsidRDefault="003144CB" w:rsidP="003144CB">
      <w:r w:rsidRPr="00A526B3">
        <w:t>Základní cíle řešení ISVS – VODA Webová prezentace jsou:</w:t>
      </w:r>
    </w:p>
    <w:p w14:paraId="25C0FB3A" w14:textId="248E8C7D" w:rsidR="003144CB" w:rsidRPr="00A526B3" w:rsidRDefault="003144CB" w:rsidP="00525EA2">
      <w:pPr>
        <w:pStyle w:val="Odstavecseseznamem"/>
        <w:numPr>
          <w:ilvl w:val="0"/>
          <w:numId w:val="11"/>
        </w:numPr>
      </w:pPr>
      <w:r w:rsidRPr="00A526B3">
        <w:t xml:space="preserve">Na jednom místě </w:t>
      </w:r>
      <w:r w:rsidR="006816BB" w:rsidRPr="00A526B3">
        <w:t>(</w:t>
      </w:r>
      <w:hyperlink r:id="rId10" w:history="1">
        <w:r w:rsidR="006816BB" w:rsidRPr="00A526B3">
          <w:rPr>
            <w:rStyle w:val="Hypertextovodkaz"/>
          </w:rPr>
          <w:t>www.voda.gov.cz</w:t>
        </w:r>
      </w:hyperlink>
      <w:r w:rsidR="006816BB" w:rsidRPr="00A526B3">
        <w:t xml:space="preserve">) </w:t>
      </w:r>
      <w:r w:rsidRPr="00A526B3">
        <w:t>souhrnně a jednotně presentovat informace o vodním hospodářství, nezávisle na dělení kompetencí mezi jednotlivými resorty.</w:t>
      </w:r>
    </w:p>
    <w:p w14:paraId="7772956B" w14:textId="77777777" w:rsidR="003144CB" w:rsidRPr="00A526B3" w:rsidRDefault="003144CB" w:rsidP="00525EA2">
      <w:pPr>
        <w:pStyle w:val="Odstavecseseznamem"/>
        <w:numPr>
          <w:ilvl w:val="1"/>
          <w:numId w:val="11"/>
        </w:numPr>
      </w:pPr>
      <w:r w:rsidRPr="00A526B3">
        <w:t>Presentovat uživatelům a umožňovat editovat zástupcům resortů textové části - novinky, kontakty, dokumenty, informace o portálu.</w:t>
      </w:r>
    </w:p>
    <w:p w14:paraId="01DB104D" w14:textId="77777777" w:rsidR="003144CB" w:rsidRPr="00A526B3" w:rsidRDefault="003144CB" w:rsidP="00525EA2">
      <w:pPr>
        <w:pStyle w:val="Odstavecseseznamem"/>
        <w:numPr>
          <w:ilvl w:val="1"/>
          <w:numId w:val="11"/>
        </w:numPr>
      </w:pPr>
      <w:r w:rsidRPr="00A526B3">
        <w:t xml:space="preserve">Zobrazovat detaily jednotlivých evidencí přehledně a jasně a to jak mapu, tak textové informace. </w:t>
      </w:r>
    </w:p>
    <w:p w14:paraId="4C0D1923" w14:textId="77777777" w:rsidR="003144CB" w:rsidRPr="00A526B3" w:rsidRDefault="003144CB" w:rsidP="00525EA2">
      <w:pPr>
        <w:pStyle w:val="Odstavecseseznamem"/>
        <w:numPr>
          <w:ilvl w:val="1"/>
          <w:numId w:val="11"/>
        </w:numPr>
      </w:pPr>
      <w:r w:rsidRPr="00A526B3">
        <w:t>Zpřístupnit uživatelům webu geoportál, kde budou moci kombinovat zobrazení jednotlivých evidencí a provádět jednoduché geoanalytické operace.</w:t>
      </w:r>
    </w:p>
    <w:p w14:paraId="2D8A3247" w14:textId="77777777" w:rsidR="003144CB" w:rsidRPr="00A526B3" w:rsidRDefault="003144CB" w:rsidP="00525EA2">
      <w:pPr>
        <w:pStyle w:val="Odstavecseseznamem"/>
        <w:numPr>
          <w:ilvl w:val="1"/>
          <w:numId w:val="11"/>
        </w:numPr>
      </w:pPr>
      <w:r w:rsidRPr="00A526B3">
        <w:t>Umožnit uživatelům vyhledávat atributově a podle lokace napříč i několika evidencemi.</w:t>
      </w:r>
    </w:p>
    <w:p w14:paraId="29B7A11D" w14:textId="77777777" w:rsidR="003144CB" w:rsidRPr="00A526B3" w:rsidRDefault="003144CB" w:rsidP="00525EA2">
      <w:pPr>
        <w:pStyle w:val="Odstavecseseznamem"/>
        <w:numPr>
          <w:ilvl w:val="1"/>
          <w:numId w:val="11"/>
        </w:numPr>
      </w:pPr>
      <w:r w:rsidRPr="00A526B3">
        <w:t>Umožnit komplexní správu veškerého obsahu, včetně obsahu mapového, skrze administrativní rozhraní, tak aby ji mohl vykonávat i IT pracovník MZe bez znalosti programování.</w:t>
      </w:r>
    </w:p>
    <w:p w14:paraId="04ACAEC7" w14:textId="77777777" w:rsidR="003144CB" w:rsidRPr="00A526B3" w:rsidRDefault="003144CB" w:rsidP="00525EA2">
      <w:pPr>
        <w:pStyle w:val="Odstavecseseznamem"/>
        <w:numPr>
          <w:ilvl w:val="0"/>
          <w:numId w:val="11"/>
        </w:numPr>
      </w:pPr>
      <w:r w:rsidRPr="00A526B3">
        <w:t xml:space="preserve">Dodržení požadavků v souladu se směrnicí INSPIRE. Plnění legislativních požadavků vyplývajících ze zákona 254/2001 (Vodního zákona). Systém bude také plnit veškeré požadavky zákona 365/2000 o ISVS a zároveň by měl splňovat podmínky VIS. </w:t>
      </w:r>
    </w:p>
    <w:p w14:paraId="6FB9C894" w14:textId="77777777" w:rsidR="003144CB" w:rsidRPr="00A526B3" w:rsidRDefault="003144CB" w:rsidP="00525EA2">
      <w:pPr>
        <w:pStyle w:val="Odstavecseseznamem"/>
        <w:numPr>
          <w:ilvl w:val="0"/>
          <w:numId w:val="11"/>
        </w:numPr>
      </w:pPr>
      <w:r w:rsidRPr="00A526B3">
        <w:t>Výsledné řešení včetně dokumentace bude splňovat metodické, bezpečnostní a technické požadavky MZe. Výsledný systém bude dostatečně modulárně postavený, tak aby umožňoval snadný rozvoj a údržbu.</w:t>
      </w:r>
    </w:p>
    <w:p w14:paraId="4550D020" w14:textId="77777777" w:rsidR="00F2397B" w:rsidRPr="00A526B3" w:rsidRDefault="00F2397B" w:rsidP="00F2397B">
      <w:pPr>
        <w:pStyle w:val="Nadpis1"/>
      </w:pPr>
      <w:bookmarkStart w:id="1" w:name="_Toc529527775"/>
      <w:r w:rsidRPr="00A526B3">
        <w:lastRenderedPageBreak/>
        <w:t>Popis stávajícího stavu</w:t>
      </w:r>
      <w:bookmarkEnd w:id="1"/>
    </w:p>
    <w:p w14:paraId="484D26EE" w14:textId="77777777" w:rsidR="00515583" w:rsidRPr="00A526B3" w:rsidRDefault="00515583" w:rsidP="00515583">
      <w:r w:rsidRPr="00A526B3">
        <w:t>V období 2005–2009 byl vytvořen funkční informační systém veřejné správy v oblasti vodního hospodářství a ochrany vody</w:t>
      </w:r>
      <w:r w:rsidR="0059718C" w:rsidRPr="00A526B3">
        <w:t xml:space="preserve"> (ISVS – VODA)</w:t>
      </w:r>
      <w:r w:rsidRPr="00A526B3">
        <w:t xml:space="preserve">, prostřednictvím kterého jsou standardně zveřejňovány a aktualizovány údaje od jednotlivých odborně způsobilých subjektů, a to přehledně a na jednom místě (www.voda.gov.cz). V tomto období vznikla meziresortní (MZe a MŽP) webová stránka a byly uvedeny do provozu systémy pro sběr a prezentaci výstupů vybraných agend v rámci vodního hospodářství v gesci MZe a MŽP. </w:t>
      </w:r>
    </w:p>
    <w:p w14:paraId="52DB40FE" w14:textId="77777777" w:rsidR="00515583" w:rsidRPr="00A526B3" w:rsidRDefault="00515583" w:rsidP="00515583">
      <w:r w:rsidRPr="00A526B3">
        <w:t>Hlavním preze</w:t>
      </w:r>
      <w:r w:rsidR="0059718C" w:rsidRPr="00A526B3">
        <w:t>ntační webovou stránkou ISVS - VODA</w:t>
      </w:r>
      <w:r w:rsidRPr="00A526B3">
        <w:t xml:space="preserve"> je v současné době Vodohospodářský informační portál na adrese </w:t>
      </w:r>
      <w:hyperlink r:id="rId11">
        <w:r w:rsidR="0059718C" w:rsidRPr="00A526B3">
          <w:rPr>
            <w:rStyle w:val="InternetLink"/>
            <w:webHidden/>
          </w:rPr>
          <w:t>http://voda.gov.cz</w:t>
        </w:r>
      </w:hyperlink>
      <w:r w:rsidRPr="00A526B3">
        <w:t>, která funguje jako meziresortní integrační platforma pro jednotlivé evidence. Je nutné podotknout, že tato platforma funguje jako rozcestník a sama nabízí pouze vybrané základní informace. Přesměrování je vedeno na více než pět různých poskytovatelů dat, kteří za data odpovídají a publikují je na svých webech. Celkem osm odkazů přesměrovává uživatele z webu voda.gov.cz na web eAgri Voda.</w:t>
      </w:r>
    </w:p>
    <w:p w14:paraId="40592385" w14:textId="77777777" w:rsidR="00515583" w:rsidRPr="00A526B3" w:rsidRDefault="00515583" w:rsidP="00515583">
      <w:r w:rsidRPr="00A526B3">
        <w:t>Odkazy na současném Vodohospodářském informačním portálu přesměrovávají uživatele na tyto hlavní poskytovatele:</w:t>
      </w:r>
    </w:p>
    <w:p w14:paraId="36B47797" w14:textId="77777777" w:rsidR="00515583" w:rsidRPr="00A526B3" w:rsidRDefault="00515583" w:rsidP="00515583">
      <w:pPr>
        <w:pStyle w:val="Seznamsodrkami2"/>
      </w:pPr>
      <w:r w:rsidRPr="00A526B3">
        <w:t>Ministerstvo zemědělství - eAgri Voda</w:t>
      </w:r>
    </w:p>
    <w:p w14:paraId="445CA044" w14:textId="77777777" w:rsidR="00515583" w:rsidRPr="00A526B3" w:rsidRDefault="00515583" w:rsidP="00515583">
      <w:pPr>
        <w:pStyle w:val="Seznamsodrkami2"/>
      </w:pPr>
      <w:r w:rsidRPr="00A526B3">
        <w:t>s.p. Povodí</w:t>
      </w:r>
    </w:p>
    <w:p w14:paraId="307D2453" w14:textId="77777777" w:rsidR="00515583" w:rsidRPr="00A526B3" w:rsidRDefault="00515583" w:rsidP="00515583">
      <w:pPr>
        <w:pStyle w:val="Seznamsodrkami2"/>
      </w:pPr>
      <w:r w:rsidRPr="00A526B3">
        <w:t>V.Ú.V. TGM v.v.i.</w:t>
      </w:r>
    </w:p>
    <w:p w14:paraId="4BE752E7" w14:textId="77777777" w:rsidR="00515583" w:rsidRPr="00A526B3" w:rsidRDefault="00515583" w:rsidP="00515583">
      <w:pPr>
        <w:pStyle w:val="Seznamsodrkami2"/>
      </w:pPr>
      <w:r w:rsidRPr="00A526B3">
        <w:t>ČHMÚ hydro.chmi.cz</w:t>
      </w:r>
    </w:p>
    <w:p w14:paraId="04643E17" w14:textId="77777777" w:rsidR="0059718C" w:rsidRPr="00A526B3" w:rsidRDefault="00515583" w:rsidP="0059718C">
      <w:pPr>
        <w:pStyle w:val="Seznamsodrkami2"/>
      </w:pPr>
      <w:r w:rsidRPr="00A526B3">
        <w:t>CENIA - Geoportál.gov.cz Národní geoportál INSPIRE</w:t>
      </w:r>
      <w:r w:rsidR="00751AF7" w:rsidRPr="00A526B3">
        <w:t xml:space="preserve">  </w:t>
      </w:r>
    </w:p>
    <w:p w14:paraId="14AEA77D" w14:textId="77777777" w:rsidR="0059718C" w:rsidRPr="00A526B3" w:rsidRDefault="0059718C" w:rsidP="0059718C">
      <w:pPr>
        <w:jc w:val="left"/>
      </w:pPr>
    </w:p>
    <w:p w14:paraId="0B5C238E" w14:textId="77777777" w:rsidR="0059718C" w:rsidRPr="00A526B3" w:rsidRDefault="0059718C" w:rsidP="0059718C">
      <w:pPr>
        <w:jc w:val="left"/>
      </w:pPr>
      <w:r w:rsidRPr="00A526B3">
        <w:t>Členění webu a složení jednotlivých sekcí uvádí následující schéma:</w:t>
      </w:r>
      <w:r w:rsidRPr="00A526B3">
        <w:rPr>
          <w:noProof/>
          <w:lang w:eastAsia="cs-CZ"/>
        </w:rPr>
        <w:drawing>
          <wp:inline distT="0" distB="9525" distL="0" distR="0" wp14:anchorId="384F72B6" wp14:editId="5AF0926C">
            <wp:extent cx="5745708" cy="3562065"/>
            <wp:effectExtent l="0" t="0" r="7620" b="635"/>
            <wp:docPr id="3" name="Obrázek 5" descr="C:\Users\10004085\Desktop\[ISVS-VODA] mapa WEBu AS-IS (DI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5" descr="C:\Users\10004085\Desktop\[ISVS-VODA] mapa WEBu AS-IS (DIAG).jpg"/>
                    <pic:cNvPicPr>
                      <a:picLocks noChangeAspect="1" noChangeArrowheads="1"/>
                    </pic:cNvPicPr>
                  </pic:nvPicPr>
                  <pic:blipFill>
                    <a:blip r:embed="rId12"/>
                    <a:stretch>
                      <a:fillRect/>
                    </a:stretch>
                  </pic:blipFill>
                  <pic:spPr bwMode="auto">
                    <a:xfrm>
                      <a:off x="0" y="0"/>
                      <a:ext cx="5745708" cy="3562065"/>
                    </a:xfrm>
                    <a:prstGeom prst="rect">
                      <a:avLst/>
                    </a:prstGeom>
                  </pic:spPr>
                </pic:pic>
              </a:graphicData>
            </a:graphic>
          </wp:inline>
        </w:drawing>
      </w:r>
    </w:p>
    <w:p w14:paraId="68CCBA74" w14:textId="77777777" w:rsidR="0059718C" w:rsidRPr="00A526B3" w:rsidRDefault="0059718C" w:rsidP="0059718C">
      <w:pPr>
        <w:pStyle w:val="Titulek"/>
      </w:pPr>
      <w:bookmarkStart w:id="2" w:name="_Toc455887655"/>
      <w:bookmarkStart w:id="3" w:name="_Toc465272615"/>
      <w:bookmarkStart w:id="4" w:name="_Toc529527816"/>
      <w:r w:rsidRPr="00A526B3">
        <w:t xml:space="preserve">Obrázek </w:t>
      </w:r>
      <w:r w:rsidRPr="00A526B3">
        <w:fldChar w:fldCharType="begin"/>
      </w:r>
      <w:r w:rsidRPr="00A526B3">
        <w:instrText>SEQ Obrázek \* ARABIC</w:instrText>
      </w:r>
      <w:r w:rsidRPr="00A526B3">
        <w:fldChar w:fldCharType="separate"/>
      </w:r>
      <w:r w:rsidR="00FD37FF">
        <w:rPr>
          <w:noProof/>
        </w:rPr>
        <w:t>1</w:t>
      </w:r>
      <w:r w:rsidRPr="00A526B3">
        <w:fldChar w:fldCharType="end"/>
      </w:r>
      <w:r w:rsidRPr="00A526B3">
        <w:t xml:space="preserve"> - </w:t>
      </w:r>
      <w:bookmarkEnd w:id="2"/>
      <w:r w:rsidRPr="00A526B3">
        <w:t>Současné členění Vodohospodářského informačního portálu</w:t>
      </w:r>
      <w:bookmarkEnd w:id="3"/>
      <w:bookmarkEnd w:id="4"/>
    </w:p>
    <w:p w14:paraId="1119D301" w14:textId="77777777" w:rsidR="0059718C" w:rsidRPr="00A526B3" w:rsidRDefault="0059718C" w:rsidP="0059718C">
      <w:pPr>
        <w:pStyle w:val="Titulek"/>
      </w:pPr>
    </w:p>
    <w:p w14:paraId="26C07F31" w14:textId="77777777" w:rsidR="0059718C" w:rsidRPr="00A526B3" w:rsidRDefault="0059718C" w:rsidP="0059718C"/>
    <w:p w14:paraId="41DC4C9F" w14:textId="77777777" w:rsidR="00D36969" w:rsidRPr="00A526B3" w:rsidRDefault="00D36969" w:rsidP="00F2397B">
      <w:pPr>
        <w:pStyle w:val="Nadpis1"/>
      </w:pPr>
      <w:bookmarkStart w:id="5" w:name="_Ref450050109"/>
      <w:bookmarkStart w:id="6" w:name="_Ref450050130"/>
      <w:bookmarkStart w:id="7" w:name="_Ref450050106"/>
      <w:bookmarkStart w:id="8" w:name="_Toc521305527"/>
      <w:bookmarkStart w:id="9" w:name="_Toc529527776"/>
      <w:bookmarkEnd w:id="5"/>
      <w:bookmarkEnd w:id="6"/>
      <w:bookmarkEnd w:id="7"/>
      <w:r w:rsidRPr="00A526B3">
        <w:lastRenderedPageBreak/>
        <w:t>Požadavky na novou webovou prezentaci</w:t>
      </w:r>
      <w:bookmarkEnd w:id="8"/>
      <w:bookmarkEnd w:id="9"/>
    </w:p>
    <w:p w14:paraId="3B745717" w14:textId="77777777" w:rsidR="00D36969" w:rsidRPr="00A526B3" w:rsidRDefault="00D36969" w:rsidP="00F2397B">
      <w:pPr>
        <w:pStyle w:val="Nadpis2"/>
      </w:pPr>
      <w:bookmarkStart w:id="10" w:name="_Toc521305528"/>
      <w:bookmarkStart w:id="11" w:name="_Toc529527777"/>
      <w:r w:rsidRPr="00A526B3">
        <w:t>Cíl, koncept nové webové prezentace</w:t>
      </w:r>
      <w:bookmarkEnd w:id="10"/>
      <w:bookmarkEnd w:id="11"/>
    </w:p>
    <w:p w14:paraId="4DA9F4B1" w14:textId="77777777" w:rsidR="006816BB" w:rsidRPr="00A526B3" w:rsidRDefault="006F0381" w:rsidP="006F0381">
      <w:r w:rsidRPr="00A526B3">
        <w:t xml:space="preserve">Základním cílem projektu je </w:t>
      </w:r>
    </w:p>
    <w:p w14:paraId="52014DB3" w14:textId="6AF3CC62" w:rsidR="005E468B" w:rsidRPr="00A526B3" w:rsidRDefault="006F0381" w:rsidP="006816BB">
      <w:pPr>
        <w:pStyle w:val="Odstavecseseznamem"/>
        <w:numPr>
          <w:ilvl w:val="0"/>
          <w:numId w:val="13"/>
        </w:numPr>
      </w:pPr>
      <w:r w:rsidRPr="00A526B3">
        <w:t xml:space="preserve">vytvoření nové webové prezentace, která umožní ucelenou grafickou </w:t>
      </w:r>
      <w:r w:rsidRPr="00A526B3">
        <w:br/>
      </w:r>
      <w:r w:rsidR="005E468B" w:rsidRPr="00A526B3">
        <w:t>a</w:t>
      </w:r>
      <w:r w:rsidRPr="00A526B3">
        <w:t xml:space="preserve"> textovou prezentaci všech dat a informací</w:t>
      </w:r>
      <w:r w:rsidR="005E468B" w:rsidRPr="00A526B3">
        <w:t xml:space="preserve"> na jednom místě,</w:t>
      </w:r>
    </w:p>
    <w:p w14:paraId="793DD356" w14:textId="4F489AE5" w:rsidR="006F0381" w:rsidRPr="00A526B3" w:rsidRDefault="006816BB" w:rsidP="006816BB">
      <w:pPr>
        <w:pStyle w:val="Odstavecseseznamem"/>
        <w:numPr>
          <w:ilvl w:val="0"/>
          <w:numId w:val="13"/>
        </w:numPr>
      </w:pPr>
      <w:r w:rsidRPr="00A526B3">
        <w:t xml:space="preserve">nahrazení stávajícího webového rozhraní ISVS - VODA </w:t>
      </w:r>
      <w:r w:rsidR="005E468B" w:rsidRPr="00A526B3">
        <w:t xml:space="preserve">novým webovým rozhraním </w:t>
      </w:r>
      <w:r w:rsidR="00AB7885" w:rsidRPr="00A526B3">
        <w:br/>
      </w:r>
      <w:r w:rsidRPr="00A526B3">
        <w:t xml:space="preserve">na </w:t>
      </w:r>
      <w:hyperlink r:id="rId13" w:history="1">
        <w:r w:rsidRPr="00A526B3">
          <w:rPr>
            <w:rStyle w:val="Hypertextovodkaz"/>
          </w:rPr>
          <w:t>http://voda.gov.cz</w:t>
        </w:r>
      </w:hyperlink>
      <w:r w:rsidRPr="00A526B3">
        <w:rPr>
          <w:rStyle w:val="Hypertextovodkaz"/>
        </w:rPr>
        <w:t xml:space="preserve"> </w:t>
      </w:r>
      <w:r w:rsidRPr="00A526B3">
        <w:t>.</w:t>
      </w:r>
    </w:p>
    <w:p w14:paraId="53E17D1B" w14:textId="77777777" w:rsidR="00A26FA3" w:rsidRPr="00A526B3" w:rsidRDefault="006F0381" w:rsidP="006F0381">
      <w:r w:rsidRPr="00A526B3">
        <w:t xml:space="preserve">ISVS – VODA Webová prezentace (portál) bude mít podobnou strukturu jako stávající web (voda.gov.cz) a bude strukturovaná následovně. </w:t>
      </w:r>
    </w:p>
    <w:p w14:paraId="0C89602F" w14:textId="77777777" w:rsidR="00A26FA3" w:rsidRPr="00A526B3" w:rsidRDefault="00A26FA3" w:rsidP="006F0381">
      <w:r w:rsidRPr="00A526B3">
        <w:rPr>
          <w:noProof/>
          <w:lang w:eastAsia="cs-CZ"/>
        </w:rPr>
        <w:drawing>
          <wp:inline distT="0" distB="0" distL="0" distR="0" wp14:anchorId="5A2E1F10" wp14:editId="366A7CE2">
            <wp:extent cx="4038600" cy="1283793"/>
            <wp:effectExtent l="19050" t="19050" r="19050" b="12065"/>
            <wp:docPr id="2" name="Obrázek 2" descr="C:\Users\10004780\Desktop\__Práce\2017-Voda\ISVS-Voda\Final\ISVS Voda-P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04780\Desktop\__Práce\2017-Voda\ISVS-Voda\Final\ISVS Voda-Page-10.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1085" cy="1290941"/>
                    </a:xfrm>
                    <a:prstGeom prst="rect">
                      <a:avLst/>
                    </a:prstGeom>
                    <a:noFill/>
                    <a:ln w="15875">
                      <a:solidFill>
                        <a:srgbClr val="B2BC00"/>
                      </a:solidFill>
                    </a:ln>
                  </pic:spPr>
                </pic:pic>
              </a:graphicData>
            </a:graphic>
          </wp:inline>
        </w:drawing>
      </w:r>
    </w:p>
    <w:p w14:paraId="0D3BA9B8" w14:textId="77777777" w:rsidR="003C2800" w:rsidRPr="00A526B3" w:rsidRDefault="003C2800" w:rsidP="003C2800">
      <w:pPr>
        <w:pStyle w:val="Titulek"/>
      </w:pPr>
      <w:bookmarkStart w:id="12" w:name="_Toc529527817"/>
      <w:r w:rsidRPr="00A526B3">
        <w:t xml:space="preserve">Obrázek </w:t>
      </w:r>
      <w:r w:rsidR="00356D6E" w:rsidRPr="00A526B3">
        <w:rPr>
          <w:noProof/>
        </w:rPr>
        <w:fldChar w:fldCharType="begin"/>
      </w:r>
      <w:r w:rsidR="00356D6E" w:rsidRPr="00A526B3">
        <w:rPr>
          <w:noProof/>
        </w:rPr>
        <w:instrText xml:space="preserve"> SEQ Obrázek \* ARABIC </w:instrText>
      </w:r>
      <w:r w:rsidR="00356D6E" w:rsidRPr="00A526B3">
        <w:rPr>
          <w:noProof/>
        </w:rPr>
        <w:fldChar w:fldCharType="separate"/>
      </w:r>
      <w:r w:rsidR="00FD37FF">
        <w:rPr>
          <w:noProof/>
        </w:rPr>
        <w:t>2</w:t>
      </w:r>
      <w:r w:rsidR="00356D6E" w:rsidRPr="00A526B3">
        <w:rPr>
          <w:noProof/>
        </w:rPr>
        <w:fldChar w:fldCharType="end"/>
      </w:r>
      <w:r w:rsidRPr="00A526B3">
        <w:t xml:space="preserve"> - Logická struktura </w:t>
      </w:r>
      <w:r w:rsidR="00EE0C55" w:rsidRPr="00A526B3">
        <w:t>zakázky ISVS Voda</w:t>
      </w:r>
      <w:bookmarkEnd w:id="12"/>
    </w:p>
    <w:p w14:paraId="44EAA5A0" w14:textId="77777777" w:rsidR="006F0381" w:rsidRPr="00A526B3" w:rsidRDefault="006F0381" w:rsidP="006F0381">
      <w:pPr>
        <w:rPr>
          <w:b/>
        </w:rPr>
      </w:pPr>
      <w:r w:rsidRPr="00A526B3">
        <w:rPr>
          <w:b/>
        </w:rPr>
        <w:t>Logické sekce, které budou přímo obsahovat interaktivní mapy</w:t>
      </w:r>
      <w:r w:rsidR="00A60455" w:rsidRPr="00A526B3">
        <w:rPr>
          <w:b/>
        </w:rPr>
        <w:t xml:space="preserve"> (mapová sekce)</w:t>
      </w:r>
      <w:r w:rsidRPr="00A526B3">
        <w:rPr>
          <w:b/>
        </w:rPr>
        <w:t>:</w:t>
      </w:r>
    </w:p>
    <w:p w14:paraId="78E0C449" w14:textId="77777777" w:rsidR="006F0381" w:rsidRPr="00A526B3" w:rsidRDefault="006F0381" w:rsidP="006F0381">
      <w:pPr>
        <w:pStyle w:val="Seznamsodrkami2"/>
      </w:pPr>
      <w:r w:rsidRPr="00A526B3">
        <w:t>Aktuální informace (4 mapy</w:t>
      </w:r>
      <w:r w:rsidR="006D0C75" w:rsidRPr="00A526B3">
        <w:t xml:space="preserve"> (podstránky)</w:t>
      </w:r>
      <w:r w:rsidRPr="00A526B3">
        <w:t>, velké zatížení při povodních)</w:t>
      </w:r>
    </w:p>
    <w:p w14:paraId="61D72A91" w14:textId="77777777" w:rsidR="006F0381" w:rsidRPr="00A526B3" w:rsidRDefault="006F0381" w:rsidP="006F0381">
      <w:pPr>
        <w:pStyle w:val="Seznamsodrkami2"/>
      </w:pPr>
      <w:r w:rsidRPr="00A526B3">
        <w:t>Evidence ISVS (přes 30 evidencí</w:t>
      </w:r>
      <w:r w:rsidR="006D0C75" w:rsidRPr="00A526B3">
        <w:t xml:space="preserve"> (podstránek)</w:t>
      </w:r>
      <w:r w:rsidRPr="00A526B3">
        <w:t xml:space="preserve"> z různých zdrojů)</w:t>
      </w:r>
    </w:p>
    <w:p w14:paraId="1688D4DF" w14:textId="77777777" w:rsidR="006F0381" w:rsidRPr="00A526B3" w:rsidRDefault="006F0381" w:rsidP="006F0381">
      <w:pPr>
        <w:pStyle w:val="Seznamsodrkami2"/>
      </w:pPr>
      <w:r w:rsidRPr="00A526B3">
        <w:t>Plánování v oblasti vod (jednorázové nahrání, 8 map</w:t>
      </w:r>
      <w:r w:rsidR="006D0C75" w:rsidRPr="00A526B3">
        <w:t xml:space="preserve"> (podstránek)</w:t>
      </w:r>
      <w:r w:rsidRPr="00A526B3">
        <w:t>)</w:t>
      </w:r>
    </w:p>
    <w:p w14:paraId="1A5B1A79" w14:textId="77777777" w:rsidR="00B26FB0" w:rsidRPr="00A526B3" w:rsidRDefault="006F0381" w:rsidP="006F0381">
      <w:r w:rsidRPr="00A526B3">
        <w:t xml:space="preserve">Každá z těchto sekcí bude mít své hlavní menu a každá evidence / mapa bude mít své podmenu, </w:t>
      </w:r>
      <w:r w:rsidRPr="00A526B3">
        <w:br/>
        <w:t xml:space="preserve">ve kterém bude představena vždy právě jedna evidence ve formě mapy a metadat. Tato stránka bude dále označována jako detail evidence. </w:t>
      </w:r>
    </w:p>
    <w:p w14:paraId="341354EC" w14:textId="64BAC727" w:rsidR="006F0381" w:rsidRPr="00A526B3" w:rsidRDefault="006F0381" w:rsidP="006F0381">
      <w:pPr>
        <w:rPr>
          <w:b/>
        </w:rPr>
      </w:pPr>
      <w:r w:rsidRPr="00A526B3">
        <w:rPr>
          <w:b/>
        </w:rPr>
        <w:t>Dále bude web obsahovat sekce informační (nemapové</w:t>
      </w:r>
      <w:r w:rsidR="003C266E" w:rsidRPr="00A526B3">
        <w:rPr>
          <w:b/>
        </w:rPr>
        <w:t>).</w:t>
      </w:r>
      <w:r w:rsidRPr="00A526B3">
        <w:rPr>
          <w:b/>
        </w:rPr>
        <w:t xml:space="preserve"> Počítá se p</w:t>
      </w:r>
      <w:r w:rsidR="003C266E" w:rsidRPr="00A526B3">
        <w:rPr>
          <w:b/>
        </w:rPr>
        <w:t xml:space="preserve">ředevším </w:t>
      </w:r>
      <w:r w:rsidR="00AB7885" w:rsidRPr="00A526B3">
        <w:rPr>
          <w:b/>
        </w:rPr>
        <w:br/>
      </w:r>
      <w:r w:rsidR="00521BCD" w:rsidRPr="00A526B3">
        <w:rPr>
          <w:b/>
        </w:rPr>
        <w:t>se stránkami</w:t>
      </w:r>
      <w:r w:rsidR="003C266E" w:rsidRPr="00A526B3">
        <w:rPr>
          <w:b/>
        </w:rPr>
        <w:t>:</w:t>
      </w:r>
    </w:p>
    <w:p w14:paraId="64ADA7B7" w14:textId="77777777" w:rsidR="006F0381" w:rsidRPr="00A526B3" w:rsidRDefault="006F0381" w:rsidP="006F0381">
      <w:pPr>
        <w:pStyle w:val="Seznamsodrkami2"/>
      </w:pPr>
      <w:r w:rsidRPr="00A526B3">
        <w:t>portál,</w:t>
      </w:r>
    </w:p>
    <w:p w14:paraId="75080A58" w14:textId="77777777" w:rsidR="006F0381" w:rsidRPr="00A526B3" w:rsidRDefault="006F0381" w:rsidP="006F0381">
      <w:pPr>
        <w:pStyle w:val="Seznamsodrkami2"/>
      </w:pPr>
      <w:r w:rsidRPr="00A526B3">
        <w:t xml:space="preserve">dokumenty, </w:t>
      </w:r>
    </w:p>
    <w:p w14:paraId="5081BD44" w14:textId="77777777" w:rsidR="00E70C78" w:rsidRPr="00A526B3" w:rsidRDefault="00E70C78" w:rsidP="00E70C78">
      <w:pPr>
        <w:pStyle w:val="Seznamsodrkami2"/>
        <w:spacing w:after="120" w:line="264" w:lineRule="auto"/>
      </w:pPr>
      <w:r w:rsidRPr="00A526B3">
        <w:t>kontakty</w:t>
      </w:r>
    </w:p>
    <w:p w14:paraId="1C46B7BE" w14:textId="77777777" w:rsidR="006F0381" w:rsidRPr="00A526B3" w:rsidRDefault="00B26FB0" w:rsidP="00B26FB0">
      <w:pPr>
        <w:pStyle w:val="Seznamsodrkami2"/>
      </w:pPr>
      <w:r w:rsidRPr="00A526B3">
        <w:t>aktuality</w:t>
      </w:r>
      <w:r w:rsidR="006F0381" w:rsidRPr="00A526B3">
        <w:t>.</w:t>
      </w:r>
    </w:p>
    <w:p w14:paraId="6003A5ED" w14:textId="77777777" w:rsidR="00B26FB0" w:rsidRPr="00A526B3" w:rsidRDefault="00A335AD" w:rsidP="005E4CAE">
      <w:pPr>
        <w:pStyle w:val="Seznamsodrkami2"/>
        <w:numPr>
          <w:ilvl w:val="0"/>
          <w:numId w:val="0"/>
        </w:numPr>
      </w:pPr>
      <w:r w:rsidRPr="00A526B3">
        <w:t xml:space="preserve">Některé stránky (podmenu) budou přístupné pouze po přihlášení. </w:t>
      </w:r>
    </w:p>
    <w:p w14:paraId="07014DE4" w14:textId="77777777" w:rsidR="006F0381" w:rsidRPr="00A526B3" w:rsidRDefault="006F0381" w:rsidP="006F0381">
      <w:pPr>
        <w:rPr>
          <w:b/>
        </w:rPr>
      </w:pPr>
      <w:r w:rsidRPr="00A526B3">
        <w:rPr>
          <w:b/>
        </w:rPr>
        <w:t xml:space="preserve">Kromě těchto sekcí bude </w:t>
      </w:r>
      <w:r w:rsidR="006003BB" w:rsidRPr="00A526B3">
        <w:rPr>
          <w:b/>
        </w:rPr>
        <w:t xml:space="preserve">mít </w:t>
      </w:r>
      <w:r w:rsidRPr="00A526B3">
        <w:rPr>
          <w:b/>
        </w:rPr>
        <w:t>webová prezentace níže uvedené speciální stránky:</w:t>
      </w:r>
    </w:p>
    <w:p w14:paraId="5815E0AB" w14:textId="77777777" w:rsidR="006F0381" w:rsidRPr="00A526B3" w:rsidRDefault="006F0381" w:rsidP="006F0381">
      <w:pPr>
        <w:pStyle w:val="Seznamsodrkami2"/>
      </w:pPr>
      <w:r w:rsidRPr="00A526B3">
        <w:t>Vyhledávání – tato sekce bude umožňovat hledat napříč evidencemi</w:t>
      </w:r>
      <w:r w:rsidR="00B26FB0" w:rsidRPr="00A526B3">
        <w:t>,</w:t>
      </w:r>
    </w:p>
    <w:p w14:paraId="5A58ECD7" w14:textId="77777777" w:rsidR="006F0381" w:rsidRPr="00A526B3" w:rsidRDefault="006F0381" w:rsidP="006F0381">
      <w:pPr>
        <w:pStyle w:val="Seznamsodrkami2"/>
      </w:pPr>
      <w:r w:rsidRPr="00A526B3">
        <w:t xml:space="preserve">Geoportál – tato sekce bude umožňovat přidat do jednoho okna veškeré vrstvy (evidence pod správou ISVS </w:t>
      </w:r>
      <w:r w:rsidR="003C266E" w:rsidRPr="00A526B3">
        <w:t>–</w:t>
      </w:r>
      <w:r w:rsidRPr="00A526B3">
        <w:t xml:space="preserve"> VODA)</w:t>
      </w:r>
      <w:r w:rsidR="003C266E" w:rsidRPr="00A526B3">
        <w:t xml:space="preserve"> a pracovat s</w:t>
      </w:r>
      <w:r w:rsidR="00B26FB0" w:rsidRPr="00A526B3">
        <w:t> </w:t>
      </w:r>
      <w:r w:rsidR="003C266E" w:rsidRPr="00A526B3">
        <w:t>nimi</w:t>
      </w:r>
      <w:r w:rsidR="00B26FB0" w:rsidRPr="00A526B3">
        <w:t>,</w:t>
      </w:r>
    </w:p>
    <w:p w14:paraId="2082E373" w14:textId="77777777" w:rsidR="00B26FB0" w:rsidRPr="00A526B3" w:rsidRDefault="00B26FB0" w:rsidP="006F0381">
      <w:pPr>
        <w:pStyle w:val="Seznamsodrkami2"/>
      </w:pPr>
      <w:r w:rsidRPr="00A526B3">
        <w:t>Kontaktní formulář.</w:t>
      </w:r>
    </w:p>
    <w:p w14:paraId="585C8978" w14:textId="77777777" w:rsidR="00B26FB0" w:rsidRPr="00A526B3" w:rsidRDefault="00B26FB0" w:rsidP="00F868A2"/>
    <w:p w14:paraId="7112A080" w14:textId="77777777" w:rsidR="006F0381" w:rsidRPr="00A526B3" w:rsidRDefault="00A60455" w:rsidP="00F868A2">
      <w:r w:rsidRPr="00A526B3">
        <w:t>Administrační rozhraní (</w:t>
      </w:r>
      <w:r w:rsidR="006F0381" w:rsidRPr="00A526B3">
        <w:t>Redakční systém</w:t>
      </w:r>
      <w:r w:rsidRPr="00A526B3">
        <w:t>)</w:t>
      </w:r>
      <w:r w:rsidR="006F0381" w:rsidRPr="00A526B3">
        <w:t xml:space="preserve"> bude mimo veřejný web. Půjde přes něj editovat struktura menu a obsah menu </w:t>
      </w:r>
      <w:r w:rsidR="00F868A2" w:rsidRPr="00A526B3">
        <w:t>– statický</w:t>
      </w:r>
      <w:r w:rsidR="006F0381" w:rsidRPr="00A526B3">
        <w:t xml:space="preserve">, dynamický (výpis </w:t>
      </w:r>
      <w:r w:rsidR="00F868A2" w:rsidRPr="00A526B3">
        <w:t xml:space="preserve">seznamu </w:t>
      </w:r>
      <w:r w:rsidR="006F0381" w:rsidRPr="00A526B3">
        <w:t>tab</w:t>
      </w:r>
      <w:r w:rsidR="00081DB4" w:rsidRPr="00A526B3">
        <w:t>ulky z</w:t>
      </w:r>
      <w:r w:rsidR="00F868A2" w:rsidRPr="00A526B3">
        <w:t> </w:t>
      </w:r>
      <w:r w:rsidR="00081DB4" w:rsidRPr="00A526B3">
        <w:t>databáze, např. novinky). Nejlépe součástí redakčního systému (případně</w:t>
      </w:r>
      <w:r w:rsidR="007D4D9D" w:rsidRPr="00A526B3">
        <w:t xml:space="preserve"> může být</w:t>
      </w:r>
      <w:r w:rsidR="00081DB4" w:rsidRPr="00A526B3">
        <w:t xml:space="preserve"> </w:t>
      </w:r>
      <w:r w:rsidR="00C01D48" w:rsidRPr="00A526B3">
        <w:t xml:space="preserve">jako </w:t>
      </w:r>
      <w:r w:rsidR="00081DB4" w:rsidRPr="00A526B3">
        <w:t>součást administrace GIS serveru / GIS řešení</w:t>
      </w:r>
      <w:r w:rsidR="007D4D9D" w:rsidRPr="00A526B3">
        <w:t>, či kombinovaně</w:t>
      </w:r>
      <w:r w:rsidR="00081DB4" w:rsidRPr="00A526B3">
        <w:t>)</w:t>
      </w:r>
      <w:r w:rsidR="006657F0" w:rsidRPr="00A526B3">
        <w:t xml:space="preserve"> bude i administrace ma</w:t>
      </w:r>
      <w:r w:rsidR="00081DB4" w:rsidRPr="00A526B3">
        <w:t>pových podkladů a nastavení mapových zobrazení</w:t>
      </w:r>
      <w:r w:rsidR="006F0381" w:rsidRPr="00A526B3">
        <w:t xml:space="preserve"> (interaktivní mapové okno, jeho f</w:t>
      </w:r>
      <w:r w:rsidR="003304C9" w:rsidRPr="00A526B3">
        <w:t xml:space="preserve">unkčnosti, obsah a zobrazení). </w:t>
      </w:r>
    </w:p>
    <w:p w14:paraId="72A43B85" w14:textId="77777777" w:rsidR="007E545A" w:rsidRPr="00A526B3" w:rsidRDefault="00245240" w:rsidP="00F2397B">
      <w:pPr>
        <w:pStyle w:val="Nadpis2"/>
      </w:pPr>
      <w:bookmarkStart w:id="13" w:name="_Toc521305529"/>
      <w:bookmarkStart w:id="14" w:name="_Toc529527778"/>
      <w:r w:rsidRPr="00A526B3">
        <w:lastRenderedPageBreak/>
        <w:t>P</w:t>
      </w:r>
      <w:r w:rsidR="00D36969" w:rsidRPr="00A526B3">
        <w:t>opis nového systému</w:t>
      </w:r>
      <w:bookmarkEnd w:id="13"/>
      <w:bookmarkEnd w:id="14"/>
    </w:p>
    <w:p w14:paraId="218C423F" w14:textId="77777777" w:rsidR="007E545A" w:rsidRPr="00A526B3" w:rsidRDefault="007E545A" w:rsidP="007E545A">
      <w:r w:rsidRPr="00A526B3">
        <w:t>Výsledný systé</w:t>
      </w:r>
      <w:r w:rsidR="00C15CD4" w:rsidRPr="00A526B3">
        <w:t>m se bude</w:t>
      </w:r>
      <w:r w:rsidR="00FD10E5" w:rsidRPr="00A526B3">
        <w:t xml:space="preserve"> primárně</w:t>
      </w:r>
      <w:r w:rsidR="00C15CD4" w:rsidRPr="00A526B3">
        <w:t xml:space="preserve"> skládat z následujících</w:t>
      </w:r>
      <w:r w:rsidRPr="00A526B3">
        <w:t xml:space="preserve"> částí:</w:t>
      </w:r>
    </w:p>
    <w:p w14:paraId="1CD63824" w14:textId="77777777" w:rsidR="007E545A" w:rsidRPr="00A526B3" w:rsidRDefault="007E545A" w:rsidP="00FA2F54">
      <w:pPr>
        <w:pStyle w:val="Seznamsodrkami2"/>
      </w:pPr>
      <w:r w:rsidRPr="00A526B3">
        <w:t>webov</w:t>
      </w:r>
      <w:r w:rsidR="00C15CD4" w:rsidRPr="00A526B3">
        <w:t>á</w:t>
      </w:r>
      <w:r w:rsidRPr="00A526B3">
        <w:t xml:space="preserve"> presentace – vlastní web, umožňující přihlášení do skryté sekce</w:t>
      </w:r>
      <w:r w:rsidR="000D1C7C" w:rsidRPr="00A526B3">
        <w:t xml:space="preserve"> – mezi uživatele patří:</w:t>
      </w:r>
    </w:p>
    <w:p w14:paraId="61347AF8" w14:textId="77777777" w:rsidR="000D1C7C" w:rsidRPr="00A526B3" w:rsidRDefault="00F11CC6" w:rsidP="00FA2F54">
      <w:pPr>
        <w:pStyle w:val="Seznamsodrkami5"/>
      </w:pPr>
      <w:r w:rsidRPr="00A526B3">
        <w:t>neregistr</w:t>
      </w:r>
      <w:r w:rsidR="000D1C7C" w:rsidRPr="00A526B3">
        <w:t xml:space="preserve">ovaní </w:t>
      </w:r>
    </w:p>
    <w:p w14:paraId="355E5748" w14:textId="77777777" w:rsidR="00F11CC6" w:rsidRPr="00A526B3" w:rsidRDefault="000D1C7C" w:rsidP="00FA2F54">
      <w:pPr>
        <w:pStyle w:val="Seznamsodrkami5"/>
      </w:pPr>
      <w:r w:rsidRPr="00A526B3">
        <w:t>registrovaní uživatelé s možností je přiřadit do skupin – vidí skryté sekce podle práv dané skupiny</w:t>
      </w:r>
    </w:p>
    <w:p w14:paraId="7F47412A" w14:textId="77777777" w:rsidR="007E545A" w:rsidRPr="00A526B3" w:rsidRDefault="0029546D" w:rsidP="00FA2F54">
      <w:pPr>
        <w:pStyle w:val="Seznamsodrkami3"/>
      </w:pPr>
      <w:r w:rsidRPr="00A526B3">
        <w:t xml:space="preserve">redakční systém (administrační </w:t>
      </w:r>
      <w:r w:rsidR="007E545A" w:rsidRPr="00A526B3">
        <w:t>rozhraní</w:t>
      </w:r>
      <w:r w:rsidRPr="00A526B3">
        <w:t>)</w:t>
      </w:r>
      <w:r w:rsidR="007E545A" w:rsidRPr="00A526B3">
        <w:t xml:space="preserve"> – CMS systém pro správu obsahu webové presentace</w:t>
      </w:r>
      <w:r w:rsidR="000D1C7C" w:rsidRPr="00A526B3">
        <w:t xml:space="preserve"> – mezi uživatele patří:</w:t>
      </w:r>
    </w:p>
    <w:p w14:paraId="6B9BEA8E" w14:textId="77777777" w:rsidR="00B27F2F" w:rsidRPr="00A526B3" w:rsidRDefault="00B27F2F" w:rsidP="00FA2F54">
      <w:pPr>
        <w:pStyle w:val="Seznamsodrkami5"/>
      </w:pPr>
      <w:r w:rsidRPr="00A526B3">
        <w:t>E</w:t>
      </w:r>
      <w:r w:rsidR="00F11CC6" w:rsidRPr="00A526B3">
        <w:t xml:space="preserve">ditor </w:t>
      </w:r>
      <w:r w:rsidR="00433F43" w:rsidRPr="00A526B3">
        <w:t>–</w:t>
      </w:r>
      <w:r w:rsidR="00F11CC6" w:rsidRPr="00A526B3">
        <w:t xml:space="preserve"> </w:t>
      </w:r>
      <w:r w:rsidR="00433F43" w:rsidRPr="00A526B3">
        <w:t>typicky edituje obsah, ale ne strukturu</w:t>
      </w:r>
      <w:r w:rsidRPr="00A526B3">
        <w:t xml:space="preserve"> </w:t>
      </w:r>
    </w:p>
    <w:p w14:paraId="578244FE" w14:textId="77777777" w:rsidR="00B27F2F" w:rsidRPr="00A526B3" w:rsidRDefault="00B27F2F" w:rsidP="00FA2F54">
      <w:pPr>
        <w:pStyle w:val="Seznamsodrkami5"/>
      </w:pPr>
      <w:r w:rsidRPr="00A526B3">
        <w:t>Správce dat – edituje pouze jemu</w:t>
      </w:r>
      <w:r w:rsidR="000A7738" w:rsidRPr="00A526B3">
        <w:t xml:space="preserve"> (jeho uživatelské skupině)</w:t>
      </w:r>
      <w:r w:rsidRPr="00A526B3">
        <w:t xml:space="preserve"> přidělený </w:t>
      </w:r>
      <w:r w:rsidR="00E37E01" w:rsidRPr="00A526B3">
        <w:t>statický</w:t>
      </w:r>
      <w:r w:rsidR="0038504F" w:rsidRPr="00A526B3">
        <w:t xml:space="preserve"> obsah</w:t>
      </w:r>
      <w:r w:rsidR="00E37E01" w:rsidRPr="00A526B3">
        <w:t xml:space="preserve"> a </w:t>
      </w:r>
      <w:r w:rsidR="000A7738" w:rsidRPr="00A526B3">
        <w:t xml:space="preserve">jemu přidělené </w:t>
      </w:r>
      <w:r w:rsidR="0038504F" w:rsidRPr="00A526B3">
        <w:t>záznamy dynamického</w:t>
      </w:r>
      <w:r w:rsidR="00E37E01" w:rsidRPr="00A526B3">
        <w:t xml:space="preserve"> </w:t>
      </w:r>
      <w:r w:rsidRPr="00A526B3">
        <w:t>obsah</w:t>
      </w:r>
      <w:r w:rsidR="0038504F" w:rsidRPr="00A526B3">
        <w:t>u</w:t>
      </w:r>
      <w:r w:rsidR="00060E7D" w:rsidRPr="00A526B3">
        <w:t xml:space="preserve"> (např. novinky, které vytvoři</w:t>
      </w:r>
      <w:r w:rsidR="00E82362" w:rsidRPr="00A526B3">
        <w:t>l</w:t>
      </w:r>
      <w:r w:rsidR="00060E7D" w:rsidRPr="00A526B3">
        <w:t>)</w:t>
      </w:r>
    </w:p>
    <w:p w14:paraId="3B9DA468" w14:textId="77777777" w:rsidR="00433F43" w:rsidRPr="00A526B3" w:rsidRDefault="00433F43" w:rsidP="00FA2F54">
      <w:pPr>
        <w:pStyle w:val="Seznamsodrkami5"/>
      </w:pPr>
      <w:r w:rsidRPr="00A526B3">
        <w:t>Administrátor – edituje vše</w:t>
      </w:r>
      <w:r w:rsidR="004C2E35" w:rsidRPr="00A526B3">
        <w:t xml:space="preserve"> v administračním rozhraní</w:t>
      </w:r>
      <w:r w:rsidRPr="00A526B3">
        <w:t>, má přístup ke správě databáze a nastavení GIS řešení</w:t>
      </w:r>
    </w:p>
    <w:p w14:paraId="29B90558" w14:textId="6FAA909C" w:rsidR="00397F1B" w:rsidRPr="00A526B3" w:rsidRDefault="00397F1B" w:rsidP="00FA2F54">
      <w:pPr>
        <w:pStyle w:val="Seznamsodrkami2"/>
      </w:pPr>
      <w:r w:rsidRPr="00A526B3">
        <w:t>GIS</w:t>
      </w:r>
      <w:r w:rsidR="00340B17" w:rsidRPr="00A526B3">
        <w:t xml:space="preserve"> </w:t>
      </w:r>
      <w:r w:rsidRPr="00A526B3">
        <w:t>řešení</w:t>
      </w:r>
      <w:r w:rsidR="003C2800" w:rsidRPr="00A526B3">
        <w:t xml:space="preserve"> ISVS - VODA/server</w:t>
      </w:r>
      <w:r w:rsidRPr="00A526B3">
        <w:t xml:space="preserve"> – </w:t>
      </w:r>
      <w:r w:rsidR="006256DF" w:rsidRPr="00A526B3">
        <w:t xml:space="preserve">nemusí být nutně společné administrátorské rozhraní </w:t>
      </w:r>
      <w:r w:rsidR="00BA366E" w:rsidRPr="00A526B3">
        <w:t xml:space="preserve">/ účty </w:t>
      </w:r>
      <w:r w:rsidR="00033183" w:rsidRPr="00A526B3">
        <w:t>s administrací</w:t>
      </w:r>
      <w:r w:rsidR="006256DF" w:rsidRPr="00A526B3">
        <w:t xml:space="preserve"> </w:t>
      </w:r>
      <w:r w:rsidR="003B1DFA" w:rsidRPr="00A526B3">
        <w:t xml:space="preserve">webové </w:t>
      </w:r>
      <w:r w:rsidR="006256DF" w:rsidRPr="00A526B3">
        <w:t>stránky, ale bylo by</w:t>
      </w:r>
      <w:r w:rsidR="003B1DFA" w:rsidRPr="00A526B3">
        <w:t xml:space="preserve"> výhodou</w:t>
      </w:r>
      <w:r w:rsidR="00623E68" w:rsidRPr="00A526B3">
        <w:t xml:space="preserve"> </w:t>
      </w:r>
    </w:p>
    <w:p w14:paraId="3A0ED976" w14:textId="77777777" w:rsidR="00907B8F" w:rsidRPr="00A526B3" w:rsidRDefault="00AF67DA" w:rsidP="00397F1B">
      <w:r w:rsidRPr="00A526B3">
        <w:t>Obecně</w:t>
      </w:r>
      <w:r w:rsidR="00907B8F" w:rsidRPr="00A526B3">
        <w:t xml:space="preserve"> </w:t>
      </w:r>
      <w:r w:rsidR="0092521C" w:rsidRPr="00A526B3">
        <w:t>je</w:t>
      </w:r>
      <w:r w:rsidR="00907B8F" w:rsidRPr="00A526B3">
        <w:t xml:space="preserve"> </w:t>
      </w:r>
      <w:r w:rsidR="00E3640B" w:rsidRPr="00A526B3">
        <w:t xml:space="preserve">od </w:t>
      </w:r>
      <w:r w:rsidR="00312A85" w:rsidRPr="00A526B3">
        <w:t>všech částí</w:t>
      </w:r>
      <w:r w:rsidR="00E3640B" w:rsidRPr="00A526B3">
        <w:t xml:space="preserve"> </w:t>
      </w:r>
      <w:r w:rsidR="00907B8F" w:rsidRPr="00A526B3">
        <w:t>požadován</w:t>
      </w:r>
      <w:r w:rsidR="0092521C" w:rsidRPr="00A526B3">
        <w:t>o</w:t>
      </w:r>
      <w:r w:rsidR="00907B8F" w:rsidRPr="00A526B3">
        <w:t xml:space="preserve"> následující:</w:t>
      </w:r>
    </w:p>
    <w:p w14:paraId="66B94B32" w14:textId="77777777" w:rsidR="00907B8F" w:rsidRPr="00A526B3" w:rsidRDefault="00907B8F" w:rsidP="00FA2F54">
      <w:pPr>
        <w:pStyle w:val="Seznamsodrkami2"/>
      </w:pPr>
      <w:r w:rsidRPr="00A526B3">
        <w:t>design</w:t>
      </w:r>
      <w:r w:rsidR="00FB25F5" w:rsidRPr="00A526B3">
        <w:t xml:space="preserve"> webu</w:t>
      </w:r>
      <w:r w:rsidR="006B64BB" w:rsidRPr="00A526B3">
        <w:t xml:space="preserve">, který používá </w:t>
      </w:r>
      <w:r w:rsidR="007B7381" w:rsidRPr="00A526B3">
        <w:t xml:space="preserve">responsivní design - </w:t>
      </w:r>
      <w:r w:rsidR="00980D60" w:rsidRPr="00A526B3">
        <w:t>optimalizace</w:t>
      </w:r>
      <w:r w:rsidRPr="00A526B3">
        <w:t xml:space="preserve"> </w:t>
      </w:r>
      <w:r w:rsidR="007B7381" w:rsidRPr="00A526B3">
        <w:t xml:space="preserve">stránek </w:t>
      </w:r>
      <w:r w:rsidRPr="00A526B3">
        <w:t>pro mobil/tablet/p</w:t>
      </w:r>
      <w:r w:rsidR="00980D60" w:rsidRPr="00A526B3">
        <w:t>c</w:t>
      </w:r>
    </w:p>
    <w:p w14:paraId="6D86BA5E" w14:textId="77777777" w:rsidR="00907B8F" w:rsidRPr="00A526B3" w:rsidRDefault="00907B8F" w:rsidP="00FA2F54">
      <w:pPr>
        <w:pStyle w:val="Seznamsodrkami2"/>
      </w:pPr>
      <w:r w:rsidRPr="00A526B3">
        <w:t>rychlé načítání</w:t>
      </w:r>
      <w:r w:rsidR="00106A8C" w:rsidRPr="00A526B3">
        <w:t xml:space="preserve"> jednotlivých stránek</w:t>
      </w:r>
      <w:r w:rsidRPr="00A526B3">
        <w:t>,</w:t>
      </w:r>
      <w:r w:rsidR="0092521C" w:rsidRPr="00A526B3">
        <w:t xml:space="preserve"> zvláště u map jednotlivých evidencí</w:t>
      </w:r>
    </w:p>
    <w:p w14:paraId="64A895FE" w14:textId="77777777" w:rsidR="00907B8F" w:rsidRPr="00A526B3" w:rsidRDefault="005E70D7" w:rsidP="00FA2F54">
      <w:pPr>
        <w:pStyle w:val="Seznamsodrkami2"/>
      </w:pPr>
      <w:r w:rsidRPr="00A526B3">
        <w:t xml:space="preserve">pro části viditelné uživateli </w:t>
      </w:r>
      <w:r w:rsidR="00907B8F" w:rsidRPr="00A526B3">
        <w:t>optimalizované pro SEO a splnění webových standardů (splnění validace W3C)</w:t>
      </w:r>
    </w:p>
    <w:p w14:paraId="328F1634" w14:textId="77777777" w:rsidR="00907B8F" w:rsidRPr="00A526B3" w:rsidRDefault="00907B8F" w:rsidP="00FA2F54">
      <w:pPr>
        <w:pStyle w:val="Seznamsodrkami2"/>
      </w:pPr>
      <w:r w:rsidRPr="00A526B3">
        <w:t>HTTPS - SSL/TSL s ověřením serveru (dle aktuálního hodnocení jako bezpečné)</w:t>
      </w:r>
    </w:p>
    <w:p w14:paraId="36539611" w14:textId="77777777" w:rsidR="00907B8F" w:rsidRPr="00A526B3" w:rsidRDefault="00907B8F" w:rsidP="00907B8F">
      <w:pPr>
        <w:spacing w:after="0"/>
      </w:pPr>
      <w:r w:rsidRPr="00A526B3">
        <w:t>Pro přihlášení a ověřování uživatelů:</w:t>
      </w:r>
    </w:p>
    <w:p w14:paraId="3FB0E776" w14:textId="77777777" w:rsidR="00907B8F" w:rsidRPr="00A526B3" w:rsidRDefault="00907B8F" w:rsidP="00FA2F54">
      <w:pPr>
        <w:pStyle w:val="Seznamsodrkami2"/>
      </w:pPr>
      <w:r w:rsidRPr="00A526B3">
        <w:t>přístup prostřednictvím SSL,</w:t>
      </w:r>
    </w:p>
    <w:p w14:paraId="00AC792E" w14:textId="315E069D" w:rsidR="00907B8F" w:rsidRPr="00A526B3" w:rsidRDefault="00907B8F" w:rsidP="00FA2F54">
      <w:pPr>
        <w:pStyle w:val="Seznamsodrkami2"/>
      </w:pPr>
      <w:r w:rsidRPr="00A526B3">
        <w:t>lokalizace do českého jazyka</w:t>
      </w:r>
      <w:r w:rsidR="00E94449" w:rsidRPr="00A526B3">
        <w:t xml:space="preserve"> (</w:t>
      </w:r>
      <w:r w:rsidR="00061F38" w:rsidRPr="00A526B3">
        <w:t>S</w:t>
      </w:r>
      <w:r w:rsidR="00E94449" w:rsidRPr="00A526B3">
        <w:t>krytá sekce webu</w:t>
      </w:r>
      <w:r w:rsidR="00AE4C6B" w:rsidRPr="00A526B3">
        <w:t xml:space="preserve"> a administrační rozhraní</w:t>
      </w:r>
      <w:r w:rsidR="00AF67DA" w:rsidRPr="00A526B3">
        <w:t xml:space="preserve"> může být pouze </w:t>
      </w:r>
      <w:r w:rsidR="00E94449" w:rsidRPr="00A526B3">
        <w:t>česky</w:t>
      </w:r>
      <w:r w:rsidR="0037669A" w:rsidRPr="00A526B3">
        <w:t xml:space="preserve"> – není třeba lokalizace do více jazyků</w:t>
      </w:r>
      <w:r w:rsidR="00061F38" w:rsidRPr="00A526B3">
        <w:t xml:space="preserve">. GIS řešení musí </w:t>
      </w:r>
      <w:r w:rsidR="00DA60B8" w:rsidRPr="00A526B3">
        <w:t>poskytovat lokalizaci pro části</w:t>
      </w:r>
      <w:r w:rsidR="00061F38" w:rsidRPr="00A526B3">
        <w:t xml:space="preserve"> presentované uživatelům – např. lokalizace mapové aplikace</w:t>
      </w:r>
      <w:r w:rsidR="00E94449" w:rsidRPr="00A526B3">
        <w:t>)</w:t>
      </w:r>
    </w:p>
    <w:p w14:paraId="73B18EFB" w14:textId="77777777" w:rsidR="00907B8F" w:rsidRPr="00A526B3" w:rsidRDefault="00907B8F" w:rsidP="00FA2F54">
      <w:pPr>
        <w:pStyle w:val="Seznamsodrkami2"/>
      </w:pPr>
      <w:r w:rsidRPr="00A526B3">
        <w:t>správa uži</w:t>
      </w:r>
      <w:r w:rsidR="00AF67DA" w:rsidRPr="00A526B3">
        <w:t>vatelského profilu a změna hesl</w:t>
      </w:r>
      <w:r w:rsidR="000E36E5" w:rsidRPr="00A526B3">
        <w:t>a</w:t>
      </w:r>
    </w:p>
    <w:p w14:paraId="7DC73901" w14:textId="77777777" w:rsidR="00907B8F" w:rsidRPr="00A526B3" w:rsidRDefault="00907B8F" w:rsidP="00FA2F54">
      <w:pPr>
        <w:pStyle w:val="Seznamsodrkami2"/>
      </w:pPr>
      <w:r w:rsidRPr="00A526B3">
        <w:t>řešení zapomenutých hesel</w:t>
      </w:r>
    </w:p>
    <w:p w14:paraId="5EE2D07A" w14:textId="51B006D6" w:rsidR="00F11CC6" w:rsidRPr="00A526B3" w:rsidRDefault="00D67550" w:rsidP="00FA2F54">
      <w:pPr>
        <w:pStyle w:val="Seznamsodrkami2"/>
      </w:pPr>
      <w:r w:rsidRPr="00A526B3">
        <w:t xml:space="preserve">pro skrytou sekci </w:t>
      </w:r>
      <w:r w:rsidR="000962CB" w:rsidRPr="00A526B3">
        <w:t xml:space="preserve">webu </w:t>
      </w:r>
      <w:r w:rsidR="00907B8F" w:rsidRPr="00A526B3">
        <w:t>SSO</w:t>
      </w:r>
      <w:r w:rsidR="002A61DF" w:rsidRPr="00A526B3">
        <w:t xml:space="preserve"> a</w:t>
      </w:r>
      <w:r w:rsidR="00907B8F" w:rsidRPr="00A526B3">
        <w:t xml:space="preserve"> napojení na LDAP</w:t>
      </w:r>
      <w:r w:rsidR="00A30BCE" w:rsidRPr="00A526B3">
        <w:t xml:space="preserve"> MZe</w:t>
      </w:r>
      <w:r w:rsidRPr="00A526B3">
        <w:t xml:space="preserve"> (pro administraci není </w:t>
      </w:r>
      <w:r w:rsidR="009E2B79" w:rsidRPr="00A526B3">
        <w:t>nutně vyžadováno</w:t>
      </w:r>
      <w:r w:rsidRPr="00A526B3">
        <w:t>)</w:t>
      </w:r>
      <w:r w:rsidR="00D005FB" w:rsidRPr="00A526B3">
        <w:t xml:space="preserve"> </w:t>
      </w:r>
    </w:p>
    <w:p w14:paraId="3E64AE90" w14:textId="77777777" w:rsidR="00907B8F" w:rsidRPr="00A526B3" w:rsidRDefault="00907B8F" w:rsidP="00FA2F54">
      <w:pPr>
        <w:pStyle w:val="Seznamsodrkami2"/>
      </w:pPr>
      <w:r w:rsidRPr="00A526B3">
        <w:t>logování (viz kapitola logování)</w:t>
      </w:r>
    </w:p>
    <w:p w14:paraId="3789A6C6" w14:textId="77777777" w:rsidR="00907B8F" w:rsidRPr="00A526B3" w:rsidRDefault="00690280" w:rsidP="00FA2F54">
      <w:pPr>
        <w:pStyle w:val="Seznamsodrkami2"/>
      </w:pPr>
      <w:r w:rsidRPr="00A526B3">
        <w:t>možnost umisťovat uživatele do uživatelských skupin</w:t>
      </w:r>
    </w:p>
    <w:p w14:paraId="36CFD950" w14:textId="77777777" w:rsidR="00F11CC6" w:rsidRPr="00A526B3" w:rsidRDefault="00690280" w:rsidP="00FA2F54">
      <w:pPr>
        <w:pStyle w:val="Seznamsodrkami2"/>
      </w:pPr>
      <w:r w:rsidRPr="00A526B3">
        <w:t>možnost notifikovat uživatele hromadným emailem</w:t>
      </w:r>
    </w:p>
    <w:p w14:paraId="5ED0B4AB" w14:textId="77777777" w:rsidR="00245240" w:rsidRPr="00A526B3" w:rsidRDefault="00245240" w:rsidP="007E545A">
      <w:pPr>
        <w:pStyle w:val="Nadpis3"/>
      </w:pPr>
      <w:bookmarkStart w:id="15" w:name="_Toc505784897"/>
      <w:bookmarkStart w:id="16" w:name="_Toc521305530"/>
      <w:bookmarkStart w:id="17" w:name="_Toc529527779"/>
      <w:r w:rsidRPr="00A526B3">
        <w:t>Webová prezentace</w:t>
      </w:r>
      <w:bookmarkEnd w:id="15"/>
      <w:bookmarkEnd w:id="16"/>
      <w:bookmarkEnd w:id="17"/>
    </w:p>
    <w:p w14:paraId="07AFDF76" w14:textId="77777777" w:rsidR="00245240" w:rsidRPr="00A526B3" w:rsidRDefault="00245240" w:rsidP="00245240">
      <w:pPr>
        <w:spacing w:after="0"/>
      </w:pPr>
      <w:r w:rsidRPr="00A526B3">
        <w:t>Funkcionality webové stránky jsou následující:</w:t>
      </w:r>
    </w:p>
    <w:p w14:paraId="011C7575" w14:textId="77777777" w:rsidR="00245240" w:rsidRPr="00A526B3" w:rsidRDefault="00F0075D" w:rsidP="00FA2F54">
      <w:pPr>
        <w:pStyle w:val="Seznamsodrkami2"/>
      </w:pPr>
      <w:r w:rsidRPr="00A526B3">
        <w:t>Možnost více</w:t>
      </w:r>
      <w:r w:rsidR="00245240" w:rsidRPr="00A526B3">
        <w:t xml:space="preserve"> jazykov</w:t>
      </w:r>
      <w:r w:rsidRPr="00A526B3">
        <w:t>ých</w:t>
      </w:r>
      <w:r w:rsidR="00245240" w:rsidRPr="00A526B3">
        <w:t xml:space="preserve"> mutac</w:t>
      </w:r>
      <w:r w:rsidRPr="00A526B3">
        <w:t xml:space="preserve">í </w:t>
      </w:r>
      <w:r w:rsidR="00245240" w:rsidRPr="00A526B3">
        <w:t xml:space="preserve"> </w:t>
      </w:r>
      <w:r w:rsidRPr="00A526B3">
        <w:t xml:space="preserve">- minimálně </w:t>
      </w:r>
      <w:r w:rsidR="00245240" w:rsidRPr="00A526B3">
        <w:t>česká a anglická</w:t>
      </w:r>
      <w:r w:rsidR="009074DC" w:rsidRPr="00A526B3">
        <w:t>, ideálně neomezené množství</w:t>
      </w:r>
    </w:p>
    <w:p w14:paraId="3BD2B6D6" w14:textId="77777777" w:rsidR="009D79AD" w:rsidRPr="00A526B3" w:rsidRDefault="009D79AD" w:rsidP="00FA2F54">
      <w:pPr>
        <w:pStyle w:val="Seznamsodrkami2"/>
      </w:pPr>
      <w:r w:rsidRPr="00A526B3">
        <w:t>pro jednotlivé položky menu, resp. stránky nastavitelné metatagy, description, keywords hezký alias URL adresy - vše v obou jazykových mutacích</w:t>
      </w:r>
    </w:p>
    <w:p w14:paraId="1DBD0577" w14:textId="77777777" w:rsidR="00245240" w:rsidRPr="00A526B3" w:rsidRDefault="007A40D2" w:rsidP="00FA2F54">
      <w:pPr>
        <w:pStyle w:val="Seznamsodrkami2"/>
      </w:pPr>
      <w:r w:rsidRPr="00A526B3">
        <w:t>V</w:t>
      </w:r>
      <w:r w:rsidR="00245240" w:rsidRPr="00A526B3">
        <w:t>íceúrovňové menu s hierarchií</w:t>
      </w:r>
    </w:p>
    <w:p w14:paraId="77875D60" w14:textId="77777777" w:rsidR="004A0F2B" w:rsidRPr="00A526B3" w:rsidRDefault="00245240" w:rsidP="00FA2F54">
      <w:pPr>
        <w:pStyle w:val="Seznamsodrkami5"/>
      </w:pPr>
      <w:r w:rsidRPr="00A526B3">
        <w:t>možnost přiřadit menu jeden až více „obsahů“ typy obsahů mohou být:</w:t>
      </w:r>
    </w:p>
    <w:p w14:paraId="1F162017" w14:textId="77777777" w:rsidR="004A0F2B" w:rsidRPr="00A526B3" w:rsidRDefault="00AA026B" w:rsidP="00525EA2">
      <w:pPr>
        <w:pStyle w:val="Odstavecseseznamem"/>
        <w:numPr>
          <w:ilvl w:val="2"/>
          <w:numId w:val="6"/>
        </w:numPr>
      </w:pPr>
      <w:r w:rsidRPr="00A526B3">
        <w:t>mapový obsah</w:t>
      </w:r>
      <w:r w:rsidR="007A40D2" w:rsidRPr="00A526B3">
        <w:t xml:space="preserve"> – obsahuje napojení na GIS řešení – na stránce se zobrazí mapová aplikace s danou evidencí</w:t>
      </w:r>
      <w:r w:rsidR="00245240" w:rsidRPr="00A526B3">
        <w:t xml:space="preserve">, </w:t>
      </w:r>
    </w:p>
    <w:p w14:paraId="2ED9E1B5" w14:textId="77777777" w:rsidR="004A0F2B" w:rsidRPr="00A526B3" w:rsidRDefault="00C90A60" w:rsidP="00525EA2">
      <w:pPr>
        <w:pStyle w:val="Odstavecseseznamem"/>
        <w:numPr>
          <w:ilvl w:val="2"/>
          <w:numId w:val="6"/>
        </w:numPr>
      </w:pPr>
      <w:r w:rsidRPr="00A526B3">
        <w:lastRenderedPageBreak/>
        <w:t xml:space="preserve">nemapový obsah - </w:t>
      </w:r>
      <w:r w:rsidR="00245240" w:rsidRPr="00A526B3">
        <w:t>statický</w:t>
      </w:r>
      <w:r w:rsidR="007A40D2" w:rsidRPr="00A526B3">
        <w:t xml:space="preserve"> – na stránce se zobrazí text vyplněný Editorem v administračním rozhraní (může obsahovat HTML)</w:t>
      </w:r>
      <w:r w:rsidR="00245240" w:rsidRPr="00A526B3">
        <w:t xml:space="preserve">, </w:t>
      </w:r>
    </w:p>
    <w:p w14:paraId="77B49DF0" w14:textId="77777777" w:rsidR="00711D67" w:rsidRPr="00A526B3" w:rsidRDefault="00C90A60" w:rsidP="00525EA2">
      <w:pPr>
        <w:pStyle w:val="Odstavecseseznamem"/>
        <w:numPr>
          <w:ilvl w:val="2"/>
          <w:numId w:val="6"/>
        </w:numPr>
      </w:pPr>
      <w:r w:rsidRPr="00A526B3">
        <w:t xml:space="preserve">nemapový obsah dynamický </w:t>
      </w:r>
      <w:r w:rsidR="007A40D2" w:rsidRPr="00A526B3">
        <w:t xml:space="preserve">- </w:t>
      </w:r>
      <w:r w:rsidR="00245240" w:rsidRPr="00A526B3">
        <w:t xml:space="preserve"> výpis </w:t>
      </w:r>
      <w:r w:rsidR="00772887" w:rsidRPr="00A526B3">
        <w:t xml:space="preserve">řádků </w:t>
      </w:r>
      <w:r w:rsidR="00245240" w:rsidRPr="00A526B3">
        <w:t>z</w:t>
      </w:r>
      <w:r w:rsidR="00772887" w:rsidRPr="00A526B3">
        <w:t> </w:t>
      </w:r>
      <w:r w:rsidR="007A40D2" w:rsidRPr="00A526B3">
        <w:t>tabulky</w:t>
      </w:r>
      <w:r w:rsidR="00772887" w:rsidRPr="00A526B3">
        <w:t xml:space="preserve"> skrze šablonu</w:t>
      </w:r>
      <w:r w:rsidR="00245240" w:rsidRPr="00A526B3">
        <w:t xml:space="preserve"> </w:t>
      </w:r>
      <w:r w:rsidR="007A40D2" w:rsidRPr="00A526B3">
        <w:t xml:space="preserve">– SQL dotaz a šablona je nadefinovaná Administrátorem v administračním rozhraní </w:t>
      </w:r>
      <w:r w:rsidR="004325DF" w:rsidRPr="00A526B3">
        <w:t>(po dohodě se zadavatelem je možné řešit jinou, obdobnou funkcionalitou)</w:t>
      </w:r>
    </w:p>
    <w:p w14:paraId="671C0170" w14:textId="77777777" w:rsidR="00245240" w:rsidRPr="00A526B3" w:rsidRDefault="007A40D2" w:rsidP="00525EA2">
      <w:pPr>
        <w:pStyle w:val="Odstavecseseznamem"/>
        <w:numPr>
          <w:ilvl w:val="3"/>
          <w:numId w:val="6"/>
        </w:numPr>
      </w:pPr>
      <w:r w:rsidRPr="00A526B3">
        <w:t>Pro Novinky, Dokumenty a Kontakty bude existovat editace záznamů v tabulce skrze administrátorské rozhraní</w:t>
      </w:r>
      <w:r w:rsidR="00172C8A" w:rsidRPr="00A526B3">
        <w:t xml:space="preserve"> přístupná pro Editory</w:t>
      </w:r>
      <w:r w:rsidRPr="00A526B3">
        <w:t xml:space="preserve">. V případě </w:t>
      </w:r>
      <w:r w:rsidR="00172C8A" w:rsidRPr="00A526B3">
        <w:t xml:space="preserve">potřeby přidání dynamického obsahu </w:t>
      </w:r>
      <w:r w:rsidRPr="00A526B3">
        <w:t>další</w:t>
      </w:r>
      <w:r w:rsidR="00172C8A" w:rsidRPr="00A526B3">
        <w:t>ch</w:t>
      </w:r>
      <w:r w:rsidRPr="00A526B3">
        <w:t xml:space="preserve"> tabul</w:t>
      </w:r>
      <w:r w:rsidR="00172C8A" w:rsidRPr="00A526B3">
        <w:t>e</w:t>
      </w:r>
      <w:r w:rsidRPr="00A526B3">
        <w:t>k</w:t>
      </w:r>
      <w:r w:rsidR="00172C8A" w:rsidRPr="00A526B3">
        <w:t xml:space="preserve"> </w:t>
      </w:r>
      <w:r w:rsidRPr="00A526B3">
        <w:t>bude k dispozici universální nástroj pro správu databáze typu php</w:t>
      </w:r>
      <w:r w:rsidR="00711D67" w:rsidRPr="00A526B3">
        <w:t>MyAdmin</w:t>
      </w:r>
      <w:r w:rsidR="00172C8A" w:rsidRPr="00A526B3">
        <w:t xml:space="preserve"> ke kterém</w:t>
      </w:r>
      <w:r w:rsidR="00BB2DF1" w:rsidRPr="00A526B3">
        <w:t>u bude mít přístup Administrátor</w:t>
      </w:r>
      <w:r w:rsidR="00711D67" w:rsidRPr="00A526B3">
        <w:t>.</w:t>
      </w:r>
    </w:p>
    <w:p w14:paraId="38700C44" w14:textId="77777777" w:rsidR="004325DF" w:rsidRPr="00A526B3" w:rsidRDefault="004325DF" w:rsidP="00525EA2">
      <w:pPr>
        <w:pStyle w:val="Odstavecseseznamem"/>
        <w:numPr>
          <w:ilvl w:val="3"/>
          <w:numId w:val="6"/>
        </w:numPr>
      </w:pPr>
      <w:r w:rsidRPr="00A526B3">
        <w:t>Možnost nastavit stránkování jednotlivých záznamů.</w:t>
      </w:r>
    </w:p>
    <w:p w14:paraId="3D9359BB" w14:textId="77777777" w:rsidR="004325DF" w:rsidRPr="00A526B3" w:rsidRDefault="004325DF" w:rsidP="00525EA2">
      <w:pPr>
        <w:pStyle w:val="Odstavecseseznamem"/>
        <w:numPr>
          <w:ilvl w:val="3"/>
          <w:numId w:val="6"/>
        </w:numPr>
      </w:pPr>
      <w:r w:rsidRPr="00A526B3">
        <w:t xml:space="preserve">Možnost vypsat pouze konkrétní záznam parametrem v URL (takže lze pomocí dynamického obsahu skrze použití rozdílných šablon vytvořit pohled na seznam novinek i detail konkrétní novinky). </w:t>
      </w:r>
    </w:p>
    <w:p w14:paraId="58E62A48" w14:textId="26A545B7" w:rsidR="003875FD" w:rsidRPr="00A526B3" w:rsidRDefault="003875FD" w:rsidP="00525EA2">
      <w:pPr>
        <w:pStyle w:val="Odstavecseseznamem"/>
        <w:numPr>
          <w:ilvl w:val="3"/>
          <w:numId w:val="6"/>
        </w:numPr>
      </w:pPr>
      <w:r w:rsidRPr="00A526B3">
        <w:t>Možnost publikovat dynamický (případně jakýkoli typ obsahu)</w:t>
      </w:r>
      <w:r w:rsidR="00013749" w:rsidRPr="00A526B3">
        <w:t xml:space="preserve"> mimo template des</w:t>
      </w:r>
      <w:r w:rsidR="00436883" w:rsidRPr="00A526B3">
        <w:t>ig</w:t>
      </w:r>
      <w:r w:rsidR="00013749" w:rsidRPr="00A526B3">
        <w:t>nu webu, tak aby mohl být použit např. pro popup v mapové části. Např. chci v mapě po kliknutí na vodní tok zobrazit popup se seznamem jednotlivých protipovodňových opatření s odkazy na materiály ke stažení – obsah popup je dynamický obsah s sql dotazem s parametrem (viz předchozí bod).</w:t>
      </w:r>
    </w:p>
    <w:p w14:paraId="10F0F3B6" w14:textId="77777777" w:rsidR="004A0F2B" w:rsidRPr="00A526B3" w:rsidRDefault="00245240" w:rsidP="00525EA2">
      <w:pPr>
        <w:pStyle w:val="Odstavecseseznamem"/>
        <w:numPr>
          <w:ilvl w:val="2"/>
          <w:numId w:val="6"/>
        </w:numPr>
      </w:pPr>
      <w:r w:rsidRPr="00A526B3">
        <w:t>kromě toho speciální obsah</w:t>
      </w:r>
      <w:r w:rsidR="004A0F2B" w:rsidRPr="00A526B3">
        <w:t xml:space="preserve">y </w:t>
      </w:r>
    </w:p>
    <w:p w14:paraId="06C241A5" w14:textId="77777777" w:rsidR="004A0F2B" w:rsidRPr="00A526B3" w:rsidRDefault="00245240" w:rsidP="00525EA2">
      <w:pPr>
        <w:pStyle w:val="Odstavecseseznamem"/>
        <w:numPr>
          <w:ilvl w:val="3"/>
          <w:numId w:val="6"/>
        </w:numPr>
      </w:pPr>
      <w:r w:rsidRPr="00A526B3">
        <w:t xml:space="preserve">kontaktní formulář, </w:t>
      </w:r>
    </w:p>
    <w:p w14:paraId="655D1714" w14:textId="77777777" w:rsidR="004A0F2B" w:rsidRPr="00A526B3" w:rsidRDefault="004A0F2B" w:rsidP="00525EA2">
      <w:pPr>
        <w:pStyle w:val="Odstavecseseznamem"/>
        <w:numPr>
          <w:ilvl w:val="3"/>
          <w:numId w:val="6"/>
        </w:numPr>
      </w:pPr>
      <w:r w:rsidRPr="00A526B3">
        <w:t>vyhledávání,</w:t>
      </w:r>
    </w:p>
    <w:p w14:paraId="3F4B46B0" w14:textId="77777777" w:rsidR="00245240" w:rsidRPr="00A526B3" w:rsidRDefault="00245240" w:rsidP="00525EA2">
      <w:pPr>
        <w:pStyle w:val="Odstavecseseznamem"/>
        <w:numPr>
          <w:ilvl w:val="3"/>
          <w:numId w:val="6"/>
        </w:numPr>
      </w:pPr>
      <w:r w:rsidRPr="00A526B3">
        <w:t>geoportál</w:t>
      </w:r>
      <w:r w:rsidR="004A0F2B" w:rsidRPr="00A526B3">
        <w:t>.</w:t>
      </w:r>
    </w:p>
    <w:p w14:paraId="45E3A168" w14:textId="77777777" w:rsidR="00245240" w:rsidRPr="00A526B3" w:rsidRDefault="00245240" w:rsidP="00245240">
      <w:pPr>
        <w:spacing w:after="0"/>
      </w:pPr>
      <w:r w:rsidRPr="00A526B3">
        <w:t xml:space="preserve">Mapový obsah - sekce Evidence, Aktuální informace a Plánování: </w:t>
      </w:r>
    </w:p>
    <w:p w14:paraId="48B3F9F5" w14:textId="77777777" w:rsidR="00245240" w:rsidRPr="00A526B3" w:rsidRDefault="00245240" w:rsidP="00FA2F54">
      <w:pPr>
        <w:pStyle w:val="Seznamsodrkami2"/>
      </w:pPr>
      <w:r w:rsidRPr="00A526B3">
        <w:t>mapa vždy s jednou evidencí přes celou obrazovku s funkčností popup</w:t>
      </w:r>
    </w:p>
    <w:p w14:paraId="3B890A6A" w14:textId="77777777" w:rsidR="00245240" w:rsidRPr="00A526B3" w:rsidRDefault="00245240" w:rsidP="00FA2F54">
      <w:pPr>
        <w:pStyle w:val="Seznamsodrkami2"/>
      </w:pPr>
      <w:r w:rsidRPr="00A526B3">
        <w:t xml:space="preserve">úprava mapy pro rychlé načítání – tj. není to geoportál, ale </w:t>
      </w:r>
      <w:r w:rsidR="007875FC" w:rsidRPr="00A526B3">
        <w:t>pouze minimum schématických vrstev</w:t>
      </w:r>
      <w:r w:rsidR="00904DC4" w:rsidRPr="00A526B3">
        <w:t xml:space="preserve"> a optimalizovaný mapový skript</w:t>
      </w:r>
      <w:r w:rsidRPr="00A526B3">
        <w:t xml:space="preserve"> </w:t>
      </w:r>
    </w:p>
    <w:p w14:paraId="13615941" w14:textId="77777777" w:rsidR="00245240" w:rsidRPr="00A526B3" w:rsidRDefault="00904DC4" w:rsidP="00FA2F54">
      <w:pPr>
        <w:pStyle w:val="Seznamsodrkami5"/>
      </w:pPr>
      <w:r w:rsidRPr="00A526B3">
        <w:t>u některých evidencí se očekává extrémní nárůst přístupů uživatelů (typicky bě</w:t>
      </w:r>
      <w:r w:rsidR="00A94C73" w:rsidRPr="00A526B3">
        <w:t xml:space="preserve">hem povodní). </w:t>
      </w:r>
      <w:r w:rsidRPr="00A526B3">
        <w:t>Normální stav je 2000 uživatelů denně. Při povodních však může dosahovat až přes sto tisíc.</w:t>
      </w:r>
      <w:r w:rsidR="00A94C73" w:rsidRPr="00A526B3">
        <w:t xml:space="preserve"> Architektura webu si s tímto musí být schopná poradit. ISVS Voda poběží na serverech MZe, ale dodavatel musí navrhnout realistické řešení, které by s tímto poradilo. </w:t>
      </w:r>
    </w:p>
    <w:p w14:paraId="18A9D6CD" w14:textId="77777777" w:rsidR="00245240" w:rsidRPr="00A526B3" w:rsidRDefault="00245240" w:rsidP="00FA2F54">
      <w:pPr>
        <w:pStyle w:val="Seznamsodrkami2"/>
      </w:pPr>
      <w:r w:rsidRPr="00A526B3">
        <w:t>plovoucí prvky</w:t>
      </w:r>
      <w:r w:rsidR="007B5D20" w:rsidRPr="00A526B3">
        <w:t xml:space="preserve"> v mapovém okně</w:t>
      </w:r>
      <w:r w:rsidRPr="00A526B3">
        <w:t xml:space="preserve"> – navigace, menu, legenda</w:t>
      </w:r>
      <w:r w:rsidR="007B5D20" w:rsidRPr="00A526B3">
        <w:t xml:space="preserve"> (viz. návrh wireframe)</w:t>
      </w:r>
    </w:p>
    <w:p w14:paraId="46A23530" w14:textId="6C76FFC7" w:rsidR="00245240" w:rsidRPr="00A526B3" w:rsidRDefault="00245240" w:rsidP="00FA2F54">
      <w:pPr>
        <w:pStyle w:val="Seznamsodrkami2"/>
      </w:pPr>
      <w:r w:rsidRPr="00A526B3">
        <w:t>pod mapou (</w:t>
      </w:r>
      <w:r w:rsidR="00052EBA" w:rsidRPr="00A526B3">
        <w:t xml:space="preserve">po scrollování </w:t>
      </w:r>
      <w:r w:rsidRPr="00A526B3">
        <w:t xml:space="preserve">na druhé </w:t>
      </w:r>
      <w:r w:rsidR="00052EBA" w:rsidRPr="00A526B3">
        <w:t>obrazovce</w:t>
      </w:r>
      <w:r w:rsidRPr="00A526B3">
        <w:t xml:space="preserve">) popis evidence – metadata, odkazy </w:t>
      </w:r>
      <w:r w:rsidR="00AB7885" w:rsidRPr="00A526B3">
        <w:br/>
      </w:r>
      <w:r w:rsidRPr="00A526B3">
        <w:t>ke stažení, popis atd.</w:t>
      </w:r>
    </w:p>
    <w:p w14:paraId="57DF4D8D" w14:textId="77777777" w:rsidR="00245240" w:rsidRPr="00A526B3" w:rsidRDefault="00245240" w:rsidP="00FA2F54">
      <w:pPr>
        <w:pStyle w:val="Seznamsodrkami2"/>
      </w:pPr>
      <w:r w:rsidRPr="00A526B3">
        <w:t>možnost vyhledávání v atributech evidence – filtrace dle zadaného textu</w:t>
      </w:r>
    </w:p>
    <w:p w14:paraId="2CAEEF45" w14:textId="2C3F629D" w:rsidR="00245240" w:rsidRPr="00A526B3" w:rsidRDefault="00245240" w:rsidP="00FA2F54">
      <w:pPr>
        <w:pStyle w:val="Seznamsodrkami2"/>
      </w:pPr>
      <w:r w:rsidRPr="00A526B3">
        <w:t xml:space="preserve">v případě nefungující mapy (WMS služby) zobrazení informační hlášky uživateli s kontaktem </w:t>
      </w:r>
      <w:r w:rsidR="00AB7885" w:rsidRPr="00A526B3">
        <w:br/>
      </w:r>
      <w:r w:rsidRPr="00A526B3">
        <w:t>na správce dané vrstvy</w:t>
      </w:r>
      <w:r w:rsidR="00973417" w:rsidRPr="00A526B3">
        <w:t xml:space="preserve"> a možnost odeslání chybové hlášky správci</w:t>
      </w:r>
      <w:r w:rsidRPr="00A526B3">
        <w:t>.</w:t>
      </w:r>
    </w:p>
    <w:p w14:paraId="4E1DE3C3" w14:textId="16B6FB7A" w:rsidR="001D3331" w:rsidRPr="00A526B3" w:rsidRDefault="00324A70" w:rsidP="00FA2F54">
      <w:pPr>
        <w:pStyle w:val="Seznamsodrkami2"/>
      </w:pPr>
      <w:r w:rsidRPr="00A526B3">
        <w:t>v</w:t>
      </w:r>
      <w:r w:rsidR="001D3331" w:rsidRPr="00A526B3">
        <w:t xml:space="preserve">olitelný doplněk – možnost plovoucího prvku s grafem ukazující četnosti objektů </w:t>
      </w:r>
      <w:r w:rsidR="00AB7885" w:rsidRPr="00A526B3">
        <w:br/>
      </w:r>
      <w:r w:rsidR="001D3331" w:rsidRPr="00A526B3">
        <w:t>v kategoriích z vybraného atributu vrstvy a po kliknutí se vybrané zvýrazní.  Např. u vrstvy vodních toků podle hodnoty atributu – významný vodní tok, tok, netok. Graf ukazuje počty toků v jednotlivých kategoriích a po kliknutí zvýrazní na mapě pouze např. významné toky.</w:t>
      </w:r>
    </w:p>
    <w:p w14:paraId="6BB7846E" w14:textId="77777777" w:rsidR="00F87C4D" w:rsidRPr="00A526B3" w:rsidRDefault="00F87C4D" w:rsidP="00FA2F54">
      <w:pPr>
        <w:pStyle w:val="Seznamsodrkami2"/>
      </w:pPr>
      <w:r w:rsidRPr="00A526B3">
        <w:t>možnost nastavit popup při kliknutí na mapě s informacemi o objektu</w:t>
      </w:r>
    </w:p>
    <w:p w14:paraId="7A6072EF" w14:textId="77777777" w:rsidR="00F87C4D" w:rsidRPr="00A526B3" w:rsidRDefault="00F87C4D" w:rsidP="00FA2F54">
      <w:pPr>
        <w:pStyle w:val="Seznamsodrkami5"/>
      </w:pPr>
      <w:r w:rsidRPr="00A526B3">
        <w:t xml:space="preserve">možnost zobrazit v popupu informace z napojených tabulek – např. u plánování při klinutí na vodní tok zobrazit seznam opatření, které k němu </w:t>
      </w:r>
      <w:r w:rsidR="00EB57BF" w:rsidRPr="00A526B3">
        <w:t xml:space="preserve">patří. Návrh řešení – možnost použít </w:t>
      </w:r>
      <w:r w:rsidR="00921CF2" w:rsidRPr="00A526B3">
        <w:t xml:space="preserve">pro </w:t>
      </w:r>
      <w:r w:rsidR="00EB57BF" w:rsidRPr="00A526B3">
        <w:t xml:space="preserve">načtení obsahu popup </w:t>
      </w:r>
      <w:r w:rsidR="00921CF2" w:rsidRPr="00A526B3">
        <w:t>f</w:t>
      </w:r>
      <w:r w:rsidR="00EB57BF" w:rsidRPr="00A526B3">
        <w:t>unkcionalitu webu – dynamický obsah.</w:t>
      </w:r>
    </w:p>
    <w:p w14:paraId="61262825" w14:textId="77777777" w:rsidR="00245240" w:rsidRPr="00A526B3" w:rsidRDefault="00245240" w:rsidP="00245240">
      <w:pPr>
        <w:spacing w:after="0"/>
      </w:pPr>
      <w:r w:rsidRPr="00A526B3">
        <w:lastRenderedPageBreak/>
        <w:t>Nemapový obsah</w:t>
      </w:r>
      <w:r w:rsidRPr="00A526B3">
        <w:rPr>
          <w:i/>
          <w:color w:val="1F497D"/>
        </w:rPr>
        <w:t xml:space="preserve"> - </w:t>
      </w:r>
      <w:r w:rsidRPr="00A526B3">
        <w:t>Sekce Aktuality, O portálu, Kontakt a další:</w:t>
      </w:r>
    </w:p>
    <w:p w14:paraId="0FDEEDE2" w14:textId="77777777" w:rsidR="00245240" w:rsidRPr="00A526B3" w:rsidRDefault="00245240" w:rsidP="00525EA2">
      <w:pPr>
        <w:pStyle w:val="Odstavecseseznamem"/>
        <w:numPr>
          <w:ilvl w:val="0"/>
          <w:numId w:val="6"/>
        </w:numPr>
      </w:pPr>
      <w:r w:rsidRPr="00A526B3">
        <w:t>statický obsah nastavený přes redakční systém</w:t>
      </w:r>
    </w:p>
    <w:p w14:paraId="7658B3CA" w14:textId="77777777" w:rsidR="00245240" w:rsidRPr="00A526B3" w:rsidRDefault="00E17192" w:rsidP="00525EA2">
      <w:pPr>
        <w:pStyle w:val="Odstavecseseznamem"/>
        <w:numPr>
          <w:ilvl w:val="0"/>
          <w:numId w:val="6"/>
        </w:numPr>
      </w:pPr>
      <w:r w:rsidRPr="00A526B3">
        <w:t xml:space="preserve">dynamický obsah - </w:t>
      </w:r>
      <w:r w:rsidR="00245240" w:rsidRPr="00A526B3">
        <w:t xml:space="preserve">zobrazení </w:t>
      </w:r>
      <w:r w:rsidR="00447913" w:rsidRPr="00A526B3">
        <w:t>výpisu řádků</w:t>
      </w:r>
      <w:r w:rsidR="00245240" w:rsidRPr="00A526B3">
        <w:t xml:space="preserve"> tabulky z databáze přes šablonu – např. novinky</w:t>
      </w:r>
      <w:r w:rsidR="00447913" w:rsidRPr="00A526B3">
        <w:t>. Možnost stránkování při větším množství záznamů.</w:t>
      </w:r>
    </w:p>
    <w:p w14:paraId="43F65188" w14:textId="77777777" w:rsidR="00245240" w:rsidRPr="00A526B3" w:rsidRDefault="00E17192" w:rsidP="00525EA2">
      <w:pPr>
        <w:pStyle w:val="Odstavecseseznamem"/>
        <w:numPr>
          <w:ilvl w:val="0"/>
          <w:numId w:val="6"/>
        </w:numPr>
      </w:pPr>
      <w:r w:rsidRPr="00A526B3">
        <w:t xml:space="preserve">dynamický obsah - </w:t>
      </w:r>
      <w:r w:rsidR="00245240" w:rsidRPr="00A526B3">
        <w:t xml:space="preserve">možnost zobrazit </w:t>
      </w:r>
      <w:r w:rsidR="0059646A" w:rsidRPr="00A526B3">
        <w:t xml:space="preserve">obsah </w:t>
      </w:r>
      <w:r w:rsidR="00447913" w:rsidRPr="00A526B3">
        <w:t xml:space="preserve">konkrétního </w:t>
      </w:r>
      <w:r w:rsidR="0059646A" w:rsidRPr="00A526B3">
        <w:t>záznamu tabulky</w:t>
      </w:r>
      <w:r w:rsidR="00245240" w:rsidRPr="00A526B3">
        <w:t xml:space="preserve"> z databáze (opět přes šablonu), akorát možnost nastavit dotaz na databázi přes url (např. zobrazit detail novinky č. xy)</w:t>
      </w:r>
    </w:p>
    <w:p w14:paraId="5BA29FB4" w14:textId="77777777" w:rsidR="00245240" w:rsidRPr="00A526B3" w:rsidRDefault="00245240" w:rsidP="00525EA2">
      <w:pPr>
        <w:pStyle w:val="Odstavecseseznamem"/>
        <w:numPr>
          <w:ilvl w:val="0"/>
          <w:numId w:val="6"/>
        </w:numPr>
      </w:pPr>
      <w:r w:rsidRPr="00A526B3">
        <w:t>část pro registrované:</w:t>
      </w:r>
    </w:p>
    <w:p w14:paraId="08D5994E" w14:textId="77777777" w:rsidR="00245240" w:rsidRPr="00A526B3" w:rsidRDefault="00245240" w:rsidP="00525EA2">
      <w:pPr>
        <w:pStyle w:val="Odstavecseseznamem"/>
        <w:numPr>
          <w:ilvl w:val="1"/>
          <w:numId w:val="6"/>
        </w:numPr>
      </w:pPr>
      <w:r w:rsidRPr="00A526B3">
        <w:t>možnost přihlášení a přístupu do sekce pro registrované</w:t>
      </w:r>
    </w:p>
    <w:p w14:paraId="056701CF" w14:textId="77777777" w:rsidR="00245240" w:rsidRPr="00A526B3" w:rsidRDefault="00245240" w:rsidP="00525EA2">
      <w:pPr>
        <w:pStyle w:val="Odstavecseseznamem"/>
        <w:numPr>
          <w:ilvl w:val="1"/>
          <w:numId w:val="6"/>
        </w:numPr>
      </w:pPr>
      <w:r w:rsidRPr="00A526B3">
        <w:t>jednotlivé položky menu mohou být nastaven přístup pouze pro specifické skupiny uživatelů</w:t>
      </w:r>
    </w:p>
    <w:p w14:paraId="5BBD05B7" w14:textId="77777777" w:rsidR="00245240" w:rsidRPr="00A526B3" w:rsidRDefault="00245240" w:rsidP="00245240">
      <w:pPr>
        <w:spacing w:after="0"/>
      </w:pPr>
      <w:r w:rsidRPr="00A526B3">
        <w:t>Speciální obsah</w:t>
      </w:r>
      <w:r w:rsidRPr="00A526B3">
        <w:rPr>
          <w:i/>
          <w:color w:val="1F497D"/>
        </w:rPr>
        <w:t xml:space="preserve"> </w:t>
      </w:r>
      <w:r w:rsidRPr="00A526B3">
        <w:t>Geoportál, Vyhledávání a Kontaktní formulář:</w:t>
      </w:r>
    </w:p>
    <w:p w14:paraId="7D911B10" w14:textId="77777777" w:rsidR="00245240" w:rsidRPr="00A526B3" w:rsidRDefault="00245240" w:rsidP="00525EA2">
      <w:pPr>
        <w:pStyle w:val="Odstavecseseznamem"/>
        <w:numPr>
          <w:ilvl w:val="0"/>
          <w:numId w:val="6"/>
        </w:numPr>
      </w:pPr>
      <w:r w:rsidRPr="00A526B3">
        <w:t>Geoportál – speciální stránka s mapovým oknem s pokročilou funkčností</w:t>
      </w:r>
    </w:p>
    <w:p w14:paraId="42C82FFF" w14:textId="77777777" w:rsidR="00245240" w:rsidRPr="00A526B3" w:rsidRDefault="00245240" w:rsidP="00525EA2">
      <w:pPr>
        <w:pStyle w:val="Odstavecseseznamem"/>
        <w:numPr>
          <w:ilvl w:val="1"/>
          <w:numId w:val="6"/>
        </w:numPr>
      </w:pPr>
      <w:r w:rsidRPr="00A526B3">
        <w:t>možnost přidávat do mapového okna vrstvy</w:t>
      </w:r>
    </w:p>
    <w:p w14:paraId="14E614CB" w14:textId="77777777" w:rsidR="00245240" w:rsidRPr="00A526B3" w:rsidRDefault="00245240" w:rsidP="00525EA2">
      <w:pPr>
        <w:pStyle w:val="Odstavecseseznamem"/>
        <w:numPr>
          <w:ilvl w:val="1"/>
          <w:numId w:val="6"/>
        </w:numPr>
      </w:pPr>
      <w:r w:rsidRPr="00A526B3">
        <w:t>při kliknutí na mapu zobrazení informace o objektech ve všech zobrazených vrstvách.</w:t>
      </w:r>
    </w:p>
    <w:p w14:paraId="59B86A57" w14:textId="77777777" w:rsidR="00245240" w:rsidRPr="00A526B3" w:rsidRDefault="00245240" w:rsidP="00525EA2">
      <w:pPr>
        <w:pStyle w:val="Odstavecseseznamem"/>
        <w:numPr>
          <w:ilvl w:val="1"/>
          <w:numId w:val="6"/>
        </w:numPr>
      </w:pPr>
      <w:r w:rsidRPr="00A526B3">
        <w:t>možnost nahrát a zobrazit vlastní soubor s daty (geojson, shapefile, kml).</w:t>
      </w:r>
    </w:p>
    <w:p w14:paraId="12D46719" w14:textId="77777777" w:rsidR="00245240" w:rsidRPr="00A526B3" w:rsidRDefault="00245240" w:rsidP="00525EA2">
      <w:pPr>
        <w:pStyle w:val="Odstavecseseznamem"/>
        <w:numPr>
          <w:ilvl w:val="1"/>
          <w:numId w:val="6"/>
        </w:numPr>
      </w:pPr>
      <w:r w:rsidRPr="00A526B3">
        <w:t>rychlé vyhledávání podle jmen obcí a určených základních atributů v</w:t>
      </w:r>
      <w:r w:rsidR="00447913" w:rsidRPr="00A526B3">
        <w:t> </w:t>
      </w:r>
      <w:r w:rsidRPr="00A526B3">
        <w:t>evidencích</w:t>
      </w:r>
    </w:p>
    <w:p w14:paraId="7983D53D" w14:textId="77777777" w:rsidR="00245240" w:rsidRPr="00A526B3" w:rsidRDefault="00245240" w:rsidP="00525EA2">
      <w:pPr>
        <w:pStyle w:val="Odstavecseseznamem"/>
        <w:numPr>
          <w:ilvl w:val="1"/>
          <w:numId w:val="6"/>
        </w:numPr>
      </w:pPr>
      <w:r w:rsidRPr="00A526B3">
        <w:t>další základní funkčnosti (nastavení průhlednosti vrstev, měření vzdálenosti</w:t>
      </w:r>
      <w:r w:rsidRPr="00A526B3">
        <w:br/>
        <w:t xml:space="preserve"> a plochy atd.)</w:t>
      </w:r>
    </w:p>
    <w:p w14:paraId="519876FA" w14:textId="77777777" w:rsidR="00245240" w:rsidRPr="00A526B3" w:rsidRDefault="00245240" w:rsidP="00525EA2">
      <w:pPr>
        <w:pStyle w:val="Odstavecseseznamem"/>
        <w:numPr>
          <w:ilvl w:val="0"/>
          <w:numId w:val="6"/>
        </w:numPr>
      </w:pPr>
      <w:r w:rsidRPr="00A526B3">
        <w:t>Vyhledávání – speciální stránka s pokročilou funkčností</w:t>
      </w:r>
    </w:p>
    <w:p w14:paraId="61192B5C" w14:textId="77777777" w:rsidR="00245240" w:rsidRPr="00A526B3" w:rsidRDefault="00245240" w:rsidP="00525EA2">
      <w:pPr>
        <w:pStyle w:val="Odstavecseseznamem"/>
        <w:numPr>
          <w:ilvl w:val="1"/>
          <w:numId w:val="6"/>
        </w:numPr>
      </w:pPr>
      <w:r w:rsidRPr="00A526B3">
        <w:t>možnosti vyhledávání a filtrace (</w:t>
      </w:r>
      <w:r w:rsidR="00CC6090" w:rsidRPr="00A526B3">
        <w:t xml:space="preserve">atributově a </w:t>
      </w:r>
      <w:r w:rsidR="00322A6F" w:rsidRPr="00A526B3">
        <w:t xml:space="preserve">i </w:t>
      </w:r>
      <w:r w:rsidR="00CC6090" w:rsidRPr="00A526B3">
        <w:t>v závislosti na poloze)</w:t>
      </w:r>
    </w:p>
    <w:p w14:paraId="1DA160C2" w14:textId="77777777" w:rsidR="00245240" w:rsidRPr="00A526B3" w:rsidRDefault="00245240" w:rsidP="00525EA2">
      <w:pPr>
        <w:pStyle w:val="Odstavecseseznamem"/>
        <w:numPr>
          <w:ilvl w:val="1"/>
          <w:numId w:val="6"/>
        </w:numPr>
      </w:pPr>
      <w:r w:rsidRPr="00A526B3">
        <w:t>možnost sestavovat vyhledávácí dotaz přes více evidencí. Vyhledávat podle atributů - tj. nějaká forma visual sql query builder / sql GUI</w:t>
      </w:r>
    </w:p>
    <w:p w14:paraId="5309C160" w14:textId="77777777" w:rsidR="00245240" w:rsidRPr="00A526B3" w:rsidRDefault="00245240" w:rsidP="00525EA2">
      <w:pPr>
        <w:pStyle w:val="Odstavecseseznamem"/>
        <w:numPr>
          <w:ilvl w:val="2"/>
          <w:numId w:val="7"/>
        </w:numPr>
      </w:pPr>
      <w:r w:rsidRPr="00A526B3">
        <w:t>připojení více tabulek</w:t>
      </w:r>
    </w:p>
    <w:p w14:paraId="384C63FB" w14:textId="77777777" w:rsidR="00245240" w:rsidRPr="00A526B3" w:rsidRDefault="00245240" w:rsidP="00525EA2">
      <w:pPr>
        <w:pStyle w:val="Odstavecseseznamem"/>
        <w:numPr>
          <w:ilvl w:val="2"/>
          <w:numId w:val="7"/>
        </w:numPr>
      </w:pPr>
      <w:r w:rsidRPr="00A526B3">
        <w:t>omezení where, order, limit</w:t>
      </w:r>
    </w:p>
    <w:p w14:paraId="65A4616F" w14:textId="77777777" w:rsidR="00245240" w:rsidRPr="00A526B3" w:rsidRDefault="00245240" w:rsidP="00525EA2">
      <w:pPr>
        <w:pStyle w:val="Odstavecseseznamem"/>
        <w:numPr>
          <w:ilvl w:val="2"/>
          <w:numId w:val="7"/>
        </w:numPr>
      </w:pPr>
      <w:r w:rsidRPr="00A526B3">
        <w:t>statistické funkce (sum, count, avg)</w:t>
      </w:r>
    </w:p>
    <w:p w14:paraId="6E3AC393" w14:textId="77777777" w:rsidR="002654CB" w:rsidRPr="00A526B3" w:rsidRDefault="002654CB" w:rsidP="00525EA2">
      <w:pPr>
        <w:pStyle w:val="Odstavecseseznamem"/>
        <w:numPr>
          <w:ilvl w:val="2"/>
          <w:numId w:val="7"/>
        </w:numPr>
      </w:pPr>
      <w:r w:rsidRPr="00A526B3">
        <w:t>musí být universální a poradit si s přidáním nových evidencí s nulovým zásahem do zdrojového kódu – pouze nastavit novou evidenci skrze administrační rozhraní</w:t>
      </w:r>
    </w:p>
    <w:p w14:paraId="5F6DDFF4" w14:textId="77777777" w:rsidR="00C82C95" w:rsidRPr="00A526B3" w:rsidRDefault="00C82C95" w:rsidP="00525EA2">
      <w:pPr>
        <w:pStyle w:val="Odstavecseseznamem"/>
        <w:numPr>
          <w:ilvl w:val="2"/>
          <w:numId w:val="7"/>
        </w:numPr>
      </w:pPr>
      <w:r w:rsidRPr="00A526B3">
        <w:t>možnost připojit nemapové tabulky s dalšími daty (např. evidence vodních útvarů v plánování vodstva a k tomu tabulka protipovodňových opatření)</w:t>
      </w:r>
    </w:p>
    <w:p w14:paraId="15356FBB" w14:textId="77777777" w:rsidR="00245240" w:rsidRPr="00A526B3" w:rsidRDefault="00245240" w:rsidP="00525EA2">
      <w:pPr>
        <w:pStyle w:val="Odstavecseseznamem"/>
        <w:numPr>
          <w:ilvl w:val="1"/>
          <w:numId w:val="6"/>
        </w:numPr>
      </w:pPr>
      <w:r w:rsidRPr="00A526B3">
        <w:t>možnost přidat omezení (filtrovat) jednu vrstvu podle umístění objektů této vrstvy k objektům jiné vrstvy – tedy vybrat objekty podle stanovené vzdálenosti objektů další vrstvy. Standartní query by location / cross-layer filtering typu „within set distance to target layer“. Například: Vybrat všechny měřící stanice, které mají vzdálenost</w:t>
      </w:r>
      <w:r w:rsidR="00484D26" w:rsidRPr="00A526B3">
        <w:t xml:space="preserve"> </w:t>
      </w:r>
      <w:r w:rsidR="00892136" w:rsidRPr="00A526B3">
        <w:t>1</w:t>
      </w:r>
      <w:r w:rsidR="00484D26" w:rsidRPr="00A526B3">
        <w:t>m</w:t>
      </w:r>
      <w:r w:rsidRPr="00A526B3">
        <w:t xml:space="preserve"> k</w:t>
      </w:r>
      <w:r w:rsidR="00632C24" w:rsidRPr="00A526B3">
        <w:t> vodním tokům, kde jméno</w:t>
      </w:r>
      <w:r w:rsidR="00484D26" w:rsidRPr="00A526B3">
        <w:t>_vodního_toku</w:t>
      </w:r>
      <w:r w:rsidR="00632C24" w:rsidRPr="00A526B3">
        <w:t>=</w:t>
      </w:r>
      <w:r w:rsidRPr="00A526B3">
        <w:t>Vltava. Zobrazí vyfiltrovanou tabulku měřících stanic</w:t>
      </w:r>
    </w:p>
    <w:p w14:paraId="3E0C157A" w14:textId="77777777" w:rsidR="00245240" w:rsidRPr="00A526B3" w:rsidRDefault="00245240" w:rsidP="00525EA2">
      <w:pPr>
        <w:pStyle w:val="Odstavecseseznamem"/>
        <w:numPr>
          <w:ilvl w:val="2"/>
          <w:numId w:val="7"/>
        </w:numPr>
      </w:pPr>
      <w:r w:rsidRPr="00A526B3">
        <w:t>dále možnost k výsledku přidat libovolné atributové omezení (viz výše)</w:t>
      </w:r>
    </w:p>
    <w:p w14:paraId="70A0BA2A" w14:textId="77777777" w:rsidR="00245240" w:rsidRPr="00A526B3" w:rsidRDefault="00245240" w:rsidP="00525EA2">
      <w:pPr>
        <w:pStyle w:val="Odstavecseseznamem"/>
        <w:numPr>
          <w:ilvl w:val="1"/>
          <w:numId w:val="6"/>
        </w:numPr>
      </w:pPr>
      <w:r w:rsidRPr="00A526B3">
        <w:t>výsledek vyhledávání je, atributová tabulka k zobrazení i stažení, a zobrazení výsledku mapovém okně geoportálu.</w:t>
      </w:r>
    </w:p>
    <w:p w14:paraId="6112DD15" w14:textId="77777777" w:rsidR="00245240" w:rsidRPr="00A526B3" w:rsidRDefault="00245240" w:rsidP="00525EA2">
      <w:pPr>
        <w:pStyle w:val="Odstavecseseznamem"/>
        <w:numPr>
          <w:ilvl w:val="0"/>
          <w:numId w:val="6"/>
        </w:numPr>
      </w:pPr>
      <w:r w:rsidRPr="00A526B3">
        <w:t>Kontaktní formulář:</w:t>
      </w:r>
    </w:p>
    <w:p w14:paraId="2BB86A56" w14:textId="77777777" w:rsidR="00245240" w:rsidRPr="00A526B3" w:rsidRDefault="00C94E6A" w:rsidP="00525EA2">
      <w:pPr>
        <w:pStyle w:val="Odstavecseseznamem"/>
        <w:numPr>
          <w:ilvl w:val="1"/>
          <w:numId w:val="6"/>
        </w:numPr>
      </w:pPr>
      <w:r w:rsidRPr="00A526B3">
        <w:t>U</w:t>
      </w:r>
      <w:r w:rsidR="00245240" w:rsidRPr="00A526B3">
        <w:t xml:space="preserve">možňuje poslat email na stanovenou adresu </w:t>
      </w:r>
      <w:r w:rsidR="00AE3946" w:rsidRPr="00A526B3">
        <w:t>(pole email, předmět, text)</w:t>
      </w:r>
      <w:r w:rsidRPr="00A526B3">
        <w:t>.</w:t>
      </w:r>
    </w:p>
    <w:p w14:paraId="5CD43ACF" w14:textId="1EAB7DEF" w:rsidR="00245240" w:rsidRPr="00A526B3" w:rsidRDefault="00C94E6A" w:rsidP="00525EA2">
      <w:pPr>
        <w:pStyle w:val="Odstavecseseznamem"/>
        <w:numPr>
          <w:ilvl w:val="1"/>
          <w:numId w:val="6"/>
        </w:numPr>
      </w:pPr>
      <w:r w:rsidRPr="00A526B3">
        <w:t>M</w:t>
      </w:r>
      <w:r w:rsidR="00245240" w:rsidRPr="00A526B3">
        <w:t>ožnost zvolit důvod kontaktování a podle toho se může lišit adresa, na kterou bude email zaslán.</w:t>
      </w:r>
      <w:r w:rsidR="00AE3946" w:rsidRPr="00A526B3">
        <w:t xml:space="preserve"> Seznam důvodů a</w:t>
      </w:r>
      <w:r w:rsidR="004648CA" w:rsidRPr="00A526B3">
        <w:t xml:space="preserve"> emailů k nim příslušícím půjde</w:t>
      </w:r>
      <w:r w:rsidR="00AE3946" w:rsidRPr="00A526B3">
        <w:t xml:space="preserve"> editovat skrze administrační rozhraní, nebo konfigurační soubor</w:t>
      </w:r>
      <w:r w:rsidRPr="00A526B3">
        <w:t>.</w:t>
      </w:r>
    </w:p>
    <w:p w14:paraId="54E101AC" w14:textId="77777777" w:rsidR="00245240" w:rsidRPr="00A526B3" w:rsidRDefault="00245240" w:rsidP="007E545A">
      <w:pPr>
        <w:pStyle w:val="Nadpis3"/>
      </w:pPr>
      <w:bookmarkStart w:id="18" w:name="_Toc505784900"/>
      <w:bookmarkStart w:id="19" w:name="_Toc521305531"/>
      <w:bookmarkStart w:id="20" w:name="_Toc529527780"/>
      <w:r w:rsidRPr="00A526B3">
        <w:lastRenderedPageBreak/>
        <w:t>Administrační rozhraní (redakční systém)</w:t>
      </w:r>
      <w:bookmarkEnd w:id="18"/>
      <w:bookmarkEnd w:id="19"/>
      <w:bookmarkEnd w:id="20"/>
    </w:p>
    <w:p w14:paraId="570A0198" w14:textId="77777777" w:rsidR="00245240" w:rsidRPr="00A526B3" w:rsidRDefault="0033228D" w:rsidP="00245240">
      <w:r w:rsidRPr="00A526B3">
        <w:t>O</w:t>
      </w:r>
      <w:r w:rsidR="00245240" w:rsidRPr="00A526B3">
        <w:t xml:space="preserve">bsah webových stránek bude spravován prostřednictvím redakčního systému, který bude lokalizován v českém jazyce. </w:t>
      </w:r>
    </w:p>
    <w:p w14:paraId="35EC0374" w14:textId="77777777" w:rsidR="00245240" w:rsidRPr="00A526B3" w:rsidRDefault="00245240" w:rsidP="00245240">
      <w:r w:rsidRPr="00A526B3">
        <w:t>Obecné vlastnosti pro administrační rozhraní:</w:t>
      </w:r>
    </w:p>
    <w:p w14:paraId="3A4D4DCF" w14:textId="77777777" w:rsidR="00245240" w:rsidRPr="00A526B3" w:rsidRDefault="00245240" w:rsidP="00FA2F54">
      <w:pPr>
        <w:pStyle w:val="Seznamsodrkami2"/>
      </w:pPr>
      <w:r w:rsidRPr="00A526B3">
        <w:t>oddělené od zbytku webu,</w:t>
      </w:r>
    </w:p>
    <w:p w14:paraId="42AEE1C7" w14:textId="77777777" w:rsidR="0033228D" w:rsidRPr="00A526B3" w:rsidRDefault="0033228D" w:rsidP="00FA2F54">
      <w:pPr>
        <w:pStyle w:val="Seznamsodrkami2"/>
      </w:pPr>
      <w:r w:rsidRPr="00A526B3">
        <w:t xml:space="preserve">přehledné webové formuláře pro přidávání a editaci, </w:t>
      </w:r>
    </w:p>
    <w:p w14:paraId="4A18787E" w14:textId="77777777" w:rsidR="0033228D" w:rsidRPr="00A526B3" w:rsidRDefault="0033228D" w:rsidP="00FA2F54">
      <w:pPr>
        <w:pStyle w:val="Seznamsodrkami2"/>
      </w:pPr>
      <w:r w:rsidRPr="00A526B3">
        <w:t>nápověda u jednotlivých sekcí a políček formuláře,</w:t>
      </w:r>
    </w:p>
    <w:p w14:paraId="27D35483" w14:textId="77777777" w:rsidR="00245240" w:rsidRPr="00A526B3" w:rsidRDefault="00245240" w:rsidP="00FA2F54">
      <w:pPr>
        <w:pStyle w:val="Seznamsodrkami2"/>
      </w:pPr>
      <w:r w:rsidRPr="00A526B3">
        <w:t>možnost přidělit částečný administrátorský přístup pouze k některým evidencím a obsahu – počítá se s funkcí hlavního administrátora, který může vše a pak několik správců evidencí, kteří mohou psát novinky a editovat metadata vlastních evidencí.</w:t>
      </w:r>
    </w:p>
    <w:p w14:paraId="715DFE27" w14:textId="77777777" w:rsidR="00245240" w:rsidRPr="00A526B3" w:rsidRDefault="00675423" w:rsidP="00245240">
      <w:r w:rsidRPr="00A526B3">
        <w:t xml:space="preserve">Návrh datového modelu </w:t>
      </w:r>
      <w:r w:rsidR="0033228D" w:rsidRPr="00A526B3">
        <w:t xml:space="preserve">pro web </w:t>
      </w:r>
      <w:r w:rsidRPr="00A526B3">
        <w:t>je popsán v následující kapitole.</w:t>
      </w:r>
      <w:r w:rsidR="00242F38" w:rsidRPr="00A526B3">
        <w:t xml:space="preserve"> Funkčnosti ani datový model zde popsané </w:t>
      </w:r>
      <w:r w:rsidR="0033228D" w:rsidRPr="00A526B3">
        <w:t xml:space="preserve">je pouze hrubý </w:t>
      </w:r>
      <w:r w:rsidR="0099587D" w:rsidRPr="00A526B3">
        <w:t>návrh – nemusí</w:t>
      </w:r>
      <w:r w:rsidR="00242F38" w:rsidRPr="00A526B3">
        <w:t xml:space="preserve"> být takto, ale </w:t>
      </w:r>
      <w:r w:rsidR="0033228D" w:rsidRPr="00A526B3">
        <w:t>administrační systém</w:t>
      </w:r>
      <w:r w:rsidR="00242F38" w:rsidRPr="00A526B3">
        <w:t xml:space="preserve"> by </w:t>
      </w:r>
      <w:r w:rsidR="0033228D" w:rsidRPr="00A526B3">
        <w:t xml:space="preserve">být schopen zajistit </w:t>
      </w:r>
      <w:r w:rsidR="00242F38" w:rsidRPr="00A526B3">
        <w:t>pln</w:t>
      </w:r>
      <w:r w:rsidR="0033228D" w:rsidRPr="00A526B3">
        <w:t>ění</w:t>
      </w:r>
      <w:r w:rsidR="00242F38" w:rsidRPr="00A526B3">
        <w:t xml:space="preserve"> zhruba stejn</w:t>
      </w:r>
      <w:r w:rsidR="0033228D" w:rsidRPr="00A526B3">
        <w:t>ých</w:t>
      </w:r>
      <w:r w:rsidR="00242F38" w:rsidRPr="00A526B3">
        <w:t xml:space="preserve"> </w:t>
      </w:r>
      <w:r w:rsidR="0033228D" w:rsidRPr="00A526B3">
        <w:t>úloh</w:t>
      </w:r>
      <w:r w:rsidR="00242F38" w:rsidRPr="00A526B3">
        <w:t>.</w:t>
      </w:r>
    </w:p>
    <w:p w14:paraId="3DEC12D5" w14:textId="77777777" w:rsidR="00245240" w:rsidRPr="00A526B3" w:rsidRDefault="00245240" w:rsidP="00245240">
      <w:r w:rsidRPr="00A526B3">
        <w:t>Redakční systém je klíčová část a bude sloužit k následujícímu.</w:t>
      </w:r>
    </w:p>
    <w:p w14:paraId="249B482D" w14:textId="77777777" w:rsidR="00245240" w:rsidRPr="00A526B3" w:rsidRDefault="00245240" w:rsidP="00FA2F54">
      <w:pPr>
        <w:pStyle w:val="Seznamsodrkami2"/>
      </w:pPr>
      <w:r w:rsidRPr="00A526B3">
        <w:t>Vytváření struktury menu webu a přiřazování obsahů k jednotlivým položkám menu. Menu může být nastaveno jako dostupné pouze pro registrované (resp. podle uživatelské skupiny), dostupné pouze pro administrátory, viditelné pouze pro administrátory (tj. dostupné všem pokud znají adresu). (Nemusí být přesně tento navržený model, ale musí umožňovat podobnou funkcionalitu – tj. strukturování menu a jejich obsahu, nastavení oprávnění přístupů k nim.)</w:t>
      </w:r>
    </w:p>
    <w:p w14:paraId="742CB52B" w14:textId="12D29806" w:rsidR="00245240" w:rsidRPr="00A526B3" w:rsidRDefault="00245240" w:rsidP="00FA2F54">
      <w:pPr>
        <w:pStyle w:val="Seznamsodrkami2"/>
      </w:pPr>
      <w:r w:rsidRPr="00A526B3">
        <w:t>Vytváření a editace statického textového obsahu jednotlivých položek menu.</w:t>
      </w:r>
      <w:r w:rsidR="00517B10" w:rsidRPr="00A526B3">
        <w:t xml:space="preserve"> Možnost formátování textu (např. ve stylu TinyMCe).</w:t>
      </w:r>
    </w:p>
    <w:p w14:paraId="341EEA9C" w14:textId="420A35E0" w:rsidR="00887DC8" w:rsidRPr="00A526B3" w:rsidRDefault="00887DC8" w:rsidP="00887DC8">
      <w:pPr>
        <w:pStyle w:val="Seznamsodrkami2"/>
      </w:pPr>
      <w:r w:rsidRPr="00A526B3">
        <w:t xml:space="preserve">Možnost editovat databázi pro dynamický obsah napřímo (použití opensource skriptu jako </w:t>
      </w:r>
      <w:r w:rsidR="00AB7885" w:rsidRPr="00A526B3">
        <w:br/>
      </w:r>
      <w:r w:rsidRPr="00A526B3">
        <w:t xml:space="preserve">je např. phpMyAdmin či pgAdmin, akorát ideálně ve stejném skriptovacím jazyce jako web – ideálně .net nebo java). Důvod funkcionality je jednoduché přidání tabulek s dalšími daty </w:t>
      </w:r>
      <w:r w:rsidR="00AB7885" w:rsidRPr="00A526B3">
        <w:br/>
      </w:r>
      <w:r w:rsidRPr="00A526B3">
        <w:t>pro dynamický obsah a jejich údržba (pokud toto nebude přímo umožňovat redakční systém).</w:t>
      </w:r>
    </w:p>
    <w:p w14:paraId="722F361E" w14:textId="1CC1A39A" w:rsidR="00474E1F" w:rsidRPr="00A526B3" w:rsidRDefault="00887DC8" w:rsidP="00FA2F54">
      <w:pPr>
        <w:pStyle w:val="Seznamsodrkami2"/>
      </w:pPr>
      <w:r w:rsidRPr="00A526B3">
        <w:t xml:space="preserve">Funkcionalita </w:t>
      </w:r>
      <w:r w:rsidR="00474E1F" w:rsidRPr="00A526B3">
        <w:t>dynamického obsahu.</w:t>
      </w:r>
      <w:r w:rsidR="00245240" w:rsidRPr="00A526B3">
        <w:t xml:space="preserve"> Administrátor bude moci pro obsah nastavit SQL dotaz </w:t>
      </w:r>
      <w:r w:rsidR="00AB7885" w:rsidRPr="00A526B3">
        <w:br/>
      </w:r>
      <w:r w:rsidR="00245240" w:rsidRPr="00A526B3">
        <w:t>a šablonu, jak se vrácené záznamy zobrazí. Např. dotaz na zobrazení v</w:t>
      </w:r>
      <w:r w:rsidR="00474E1F" w:rsidRPr="00A526B3">
        <w:t>šech záznamů z tabulky novinky</w:t>
      </w:r>
      <w:r w:rsidR="00313341" w:rsidRPr="00A526B3">
        <w:t>, kde typ novinky je tiskov</w:t>
      </w:r>
      <w:r w:rsidR="00E81B49" w:rsidRPr="00A526B3">
        <w:t>á</w:t>
      </w:r>
      <w:r w:rsidR="00313341" w:rsidRPr="00A526B3">
        <w:t xml:space="preserve"> zpráva</w:t>
      </w:r>
      <w:r w:rsidR="00474E1F" w:rsidRPr="00A526B3">
        <w:t>.</w:t>
      </w:r>
      <w:r w:rsidR="00320958" w:rsidRPr="00A526B3">
        <w:t xml:space="preserve"> Nebo zobrazení seznamu kontaktů z tabulky kontaktů.</w:t>
      </w:r>
      <w:r w:rsidR="00245240" w:rsidRPr="00A526B3">
        <w:t xml:space="preserve"> (Nemusí být přesně tento navržený model, ale musí umožňovat podobnou funkcionalitu – tj. zobrazení záznamů z databáze a možnost nastavit jak mají vypadat skrze redakční systém.) </w:t>
      </w:r>
    </w:p>
    <w:p w14:paraId="183C14B6" w14:textId="4BADFA86" w:rsidR="00245240" w:rsidRPr="00A526B3" w:rsidRDefault="00245240" w:rsidP="00FA2F54">
      <w:pPr>
        <w:pStyle w:val="Seznamsodrkami2"/>
      </w:pPr>
      <w:r w:rsidRPr="00A526B3">
        <w:t xml:space="preserve">Vytváření a editaci objektu typu záznam, který bude obsahovat nadpis, popisek a text </w:t>
      </w:r>
      <w:r w:rsidRPr="00A526B3">
        <w:br/>
        <w:t xml:space="preserve">(vše v češtině a angličtině), možnost přiložit soubory, hlavní ilustrační obrázek, dodatečné obrázky a možnost vytvoření „hezké url“ na detail záznamu. Dále půjde záznam přiřadit </w:t>
      </w:r>
      <w:r w:rsidR="00AB7885" w:rsidRPr="00A526B3">
        <w:br/>
      </w:r>
      <w:r w:rsidRPr="00A526B3">
        <w:t>do jedné</w:t>
      </w:r>
      <w:r w:rsidR="00E52C95" w:rsidRPr="00A526B3">
        <w:t xml:space="preserve"> </w:t>
      </w:r>
      <w:r w:rsidRPr="00A526B3">
        <w:t>či více kategorií. Podle těchto kategorií se budou záznamy zobrazovat na zbytku stránky</w:t>
      </w:r>
      <w:r w:rsidR="00B034DB" w:rsidRPr="00A526B3">
        <w:t xml:space="preserve"> – viz přechozí bod</w:t>
      </w:r>
      <w:r w:rsidRPr="00A526B3">
        <w:t>. (Nemusí být přesně tento navržený model, ale musí umožňovat podobnou funkcionalitu</w:t>
      </w:r>
      <w:r w:rsidR="00E52C95" w:rsidRPr="00A526B3">
        <w:t xml:space="preserve"> </w:t>
      </w:r>
      <w:r w:rsidRPr="00A526B3">
        <w:t>–</w:t>
      </w:r>
      <w:r w:rsidR="00E52C95" w:rsidRPr="00A526B3">
        <w:t xml:space="preserve"> </w:t>
      </w:r>
      <w:r w:rsidRPr="00A526B3">
        <w:t>tj. editování záznamů tabulky z databáze a přiřazování klíčových slov/kategorií, možnost nahrát soubor</w:t>
      </w:r>
      <w:r w:rsidR="00E52C95" w:rsidRPr="00A526B3">
        <w:t>.</w:t>
      </w:r>
      <w:r w:rsidRPr="00A526B3">
        <w:t>)</w:t>
      </w:r>
    </w:p>
    <w:p w14:paraId="53F34EAD" w14:textId="77777777" w:rsidR="00245240" w:rsidRPr="00A526B3" w:rsidRDefault="00245240" w:rsidP="00FA2F54">
      <w:pPr>
        <w:pStyle w:val="Seznamsodrkami2"/>
      </w:pPr>
      <w:r w:rsidRPr="00A526B3">
        <w:t>Vytváření a</w:t>
      </w:r>
      <w:r w:rsidR="00D80604" w:rsidRPr="00A526B3">
        <w:t xml:space="preserve"> editace mapového obsahu. Nastavení toho, jaká mapová aplikace se zobrazí kde na webu.</w:t>
      </w:r>
      <w:r w:rsidRPr="00A526B3">
        <w:t xml:space="preserve"> (Nemusí být přesně tento navržený model, ale musí umožňovat podobnou funkcionalitu – tj. administrátor musí být schopný upravovat a vytvářet stránky jednotlivých evidencí)</w:t>
      </w:r>
    </w:p>
    <w:p w14:paraId="381E2468" w14:textId="77777777" w:rsidR="00245240" w:rsidRPr="00A526B3" w:rsidRDefault="00245240" w:rsidP="00FA2F54">
      <w:pPr>
        <w:pStyle w:val="Seznamsodrkami2"/>
      </w:pPr>
      <w:r w:rsidRPr="00A526B3">
        <w:t xml:space="preserve">Správa mapového obsahu. Administrátor bude moci nastavit, jaké mapové vrstvy </w:t>
      </w:r>
      <w:r w:rsidR="00D80604" w:rsidRPr="00A526B3">
        <w:t>se mají zobrazit v mapovém seskupení.</w:t>
      </w:r>
      <w:r w:rsidRPr="00A526B3">
        <w:t xml:space="preserve"> Bude moci nastavit základní funkčnosti daného mapového okna a dalšího obsahu. </w:t>
      </w:r>
      <w:r w:rsidR="00D80604" w:rsidRPr="00A526B3">
        <w:t>Více viz popis webové presentace výše.</w:t>
      </w:r>
    </w:p>
    <w:p w14:paraId="77677049" w14:textId="77777777" w:rsidR="00245240" w:rsidRPr="00A526B3" w:rsidRDefault="00245240" w:rsidP="00FA2F54">
      <w:pPr>
        <w:pStyle w:val="Seznamsodrkami2"/>
      </w:pPr>
      <w:r w:rsidRPr="00A526B3">
        <w:t>Správa uživatelů</w:t>
      </w:r>
      <w:r w:rsidR="00D80604" w:rsidRPr="00A526B3">
        <w:t>, a uživatelských skupin</w:t>
      </w:r>
      <w:r w:rsidR="00796B66" w:rsidRPr="00A526B3">
        <w:t xml:space="preserve"> pro část webové presentace</w:t>
      </w:r>
      <w:r w:rsidRPr="00A526B3">
        <w:t>.</w:t>
      </w:r>
    </w:p>
    <w:p w14:paraId="2DF18FED" w14:textId="77777777" w:rsidR="00C94C67" w:rsidRPr="00A526B3" w:rsidRDefault="00C94C67" w:rsidP="00C94C67">
      <w:pPr>
        <w:pStyle w:val="Nadpis3"/>
      </w:pPr>
      <w:bookmarkStart w:id="21" w:name="_Ref450050519"/>
      <w:bookmarkStart w:id="22" w:name="_Ref450050518"/>
      <w:bookmarkStart w:id="23" w:name="_Funkční_celky"/>
      <w:bookmarkStart w:id="24" w:name="_Ref453650443"/>
      <w:bookmarkStart w:id="25" w:name="_Toc443644498"/>
      <w:bookmarkStart w:id="26" w:name="_Toc443650954"/>
      <w:bookmarkStart w:id="27" w:name="_Toc443651128"/>
      <w:bookmarkStart w:id="28" w:name="_Toc443652801"/>
      <w:bookmarkStart w:id="29" w:name="_Toc443653411"/>
      <w:bookmarkStart w:id="30" w:name="_Toc443979774"/>
      <w:bookmarkStart w:id="31" w:name="_Toc449006995"/>
      <w:bookmarkStart w:id="32" w:name="_Toc449309143"/>
      <w:bookmarkStart w:id="33" w:name="_Toc449392095"/>
      <w:bookmarkStart w:id="34" w:name="_Toc449681387"/>
      <w:bookmarkStart w:id="35" w:name="_Toc450034496"/>
      <w:bookmarkStart w:id="36" w:name="_Toc449684222"/>
      <w:bookmarkStart w:id="37" w:name="_Toc450060805"/>
      <w:bookmarkStart w:id="38" w:name="_Toc450058693"/>
      <w:bookmarkStart w:id="39" w:name="_Toc450050477"/>
      <w:bookmarkStart w:id="40" w:name="_Toc450048740"/>
      <w:bookmarkStart w:id="41" w:name="_Toc450048872"/>
      <w:bookmarkStart w:id="42" w:name="_Toc450035069"/>
      <w:bookmarkStart w:id="43" w:name="_Toc450048507"/>
      <w:bookmarkStart w:id="44" w:name="_Toc442800074"/>
      <w:bookmarkStart w:id="45" w:name="_Toc521305532"/>
      <w:bookmarkStart w:id="46" w:name="_Toc529527781"/>
      <w:bookmarkStart w:id="47" w:name="_Toc50578489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A526B3">
        <w:lastRenderedPageBreak/>
        <w:t>Návrh datového modelu</w:t>
      </w:r>
      <w:r w:rsidR="000735E7" w:rsidRPr="00A526B3">
        <w:t xml:space="preserve"> pro webovou část</w:t>
      </w:r>
      <w:bookmarkEnd w:id="45"/>
      <w:bookmarkEnd w:id="46"/>
    </w:p>
    <w:p w14:paraId="272B3165" w14:textId="4B8E1A6A" w:rsidR="00C94C67" w:rsidRPr="00A526B3" w:rsidRDefault="009D1955" w:rsidP="009D1955">
      <w:r w:rsidRPr="00A526B3">
        <w:t>Pro dokreslení návrhu funkčností a podoby webové presentace a administračního rozhraní byl vytvořen následující datový model. Jak již bylo zmíněno výše u konkrétních požadavků. Nemusí být použit tento datov</w:t>
      </w:r>
      <w:r w:rsidR="004648CA" w:rsidRPr="00A526B3">
        <w:t>ý model, ale výsledný web musí</w:t>
      </w:r>
      <w:r w:rsidRPr="00A526B3">
        <w:t xml:space="preserve"> umožňovat </w:t>
      </w:r>
      <w:r w:rsidR="007D7ED9" w:rsidRPr="00A526B3">
        <w:t>srovnatelnou</w:t>
      </w:r>
      <w:r w:rsidRPr="00A526B3">
        <w:t xml:space="preserve"> funkcionalitu. </w:t>
      </w:r>
    </w:p>
    <w:p w14:paraId="3F12AF4E" w14:textId="77777777" w:rsidR="00D87393" w:rsidRPr="00A526B3" w:rsidRDefault="00864DDD" w:rsidP="009D1955">
      <w:r w:rsidRPr="00A526B3">
        <w:rPr>
          <w:noProof/>
          <w:lang w:eastAsia="cs-CZ"/>
        </w:rPr>
        <w:drawing>
          <wp:inline distT="0" distB="0" distL="0" distR="0" wp14:anchorId="2E45BC4D" wp14:editId="4455936A">
            <wp:extent cx="5759450" cy="5541010"/>
            <wp:effectExtent l="19050" t="19050" r="12700" b="21590"/>
            <wp:docPr id="11" name="Obrázek 11" descr="C:\Users\10004780\Desktop\__Práce\2017-Voda\ISVS-Voda\Final\datovy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04780\Desktop\__Práce\2017-Voda\ISVS-Voda\Final\datovymodel.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5541010"/>
                    </a:xfrm>
                    <a:prstGeom prst="rect">
                      <a:avLst/>
                    </a:prstGeom>
                    <a:noFill/>
                    <a:ln w="15875">
                      <a:solidFill>
                        <a:srgbClr val="B2BC00"/>
                      </a:solidFill>
                    </a:ln>
                  </pic:spPr>
                </pic:pic>
              </a:graphicData>
            </a:graphic>
          </wp:inline>
        </w:drawing>
      </w:r>
    </w:p>
    <w:p w14:paraId="4ADC2558" w14:textId="77777777" w:rsidR="00FA2F54" w:rsidRPr="00A526B3" w:rsidRDefault="00CB69D6" w:rsidP="00CB69D6">
      <w:pPr>
        <w:pStyle w:val="Titulek"/>
      </w:pPr>
      <w:bookmarkStart w:id="48" w:name="_Toc529527818"/>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3</w:t>
      </w:r>
      <w:r w:rsidR="001C288C" w:rsidRPr="00A526B3">
        <w:rPr>
          <w:noProof/>
        </w:rPr>
        <w:fldChar w:fldCharType="end"/>
      </w:r>
      <w:r w:rsidRPr="00A526B3">
        <w:t xml:space="preserve"> - Datový model</w:t>
      </w:r>
      <w:r w:rsidR="00EE0C55" w:rsidRPr="00A526B3">
        <w:t xml:space="preserve"> pro webovou presentaci</w:t>
      </w:r>
      <w:bookmarkEnd w:id="48"/>
    </w:p>
    <w:p w14:paraId="7A916AEB" w14:textId="77777777" w:rsidR="00F0500C" w:rsidRPr="00A526B3" w:rsidRDefault="00013478" w:rsidP="00F0500C">
      <w:pPr>
        <w:pStyle w:val="Nadpis3"/>
      </w:pPr>
      <w:bookmarkStart w:id="49" w:name="_Toc529527782"/>
      <w:bookmarkEnd w:id="47"/>
      <w:r w:rsidRPr="00A526B3">
        <w:t>Zadání m</w:t>
      </w:r>
      <w:r w:rsidR="006F10D9" w:rsidRPr="00A526B3">
        <w:t>apov</w:t>
      </w:r>
      <w:r w:rsidRPr="00A526B3">
        <w:t>ého</w:t>
      </w:r>
      <w:r w:rsidR="006F10D9" w:rsidRPr="00A526B3">
        <w:t xml:space="preserve"> obsah</w:t>
      </w:r>
      <w:r w:rsidRPr="00A526B3">
        <w:t>u</w:t>
      </w:r>
      <w:bookmarkEnd w:id="49"/>
    </w:p>
    <w:p w14:paraId="37BFC44A" w14:textId="3E8D895B" w:rsidR="00F0500C" w:rsidRPr="00A526B3" w:rsidRDefault="00F0500C" w:rsidP="00F0500C">
      <w:r w:rsidRPr="00A526B3">
        <w:t>P</w:t>
      </w:r>
      <w:r w:rsidR="004648CA" w:rsidRPr="00A526B3">
        <w:t>řes administrační systém musí</w:t>
      </w:r>
      <w:r w:rsidRPr="00A526B3">
        <w:t xml:space="preserve"> být schopen evidence</w:t>
      </w:r>
      <w:r w:rsidR="00B2681F" w:rsidRPr="00A526B3">
        <w:t xml:space="preserve"> (</w:t>
      </w:r>
      <w:r w:rsidR="006A6F26" w:rsidRPr="00A526B3">
        <w:t xml:space="preserve">resp. </w:t>
      </w:r>
      <w:r w:rsidR="00B2681F" w:rsidRPr="00A526B3">
        <w:t>evidence / aktuální informace / plánování)</w:t>
      </w:r>
      <w:r w:rsidRPr="00A526B3">
        <w:t xml:space="preserve"> doplnit pracovník MZe. </w:t>
      </w:r>
      <w:r w:rsidR="0007345C" w:rsidRPr="00A526B3">
        <w:t>Nicméně běžně budeme chtít</w:t>
      </w:r>
      <w:r w:rsidRPr="00A526B3">
        <w:t>, aby evidenc</w:t>
      </w:r>
      <w:r w:rsidR="00467B12" w:rsidRPr="00A526B3">
        <w:t>e</w:t>
      </w:r>
      <w:r w:rsidRPr="00A526B3">
        <w:t xml:space="preserve"> vložil a nastavil dodavatel a dal součinnost v případě potřeby při vkládání dalších evidencí.  </w:t>
      </w:r>
      <w:r w:rsidR="004A0DAF" w:rsidRPr="00A526B3">
        <w:t>Mapových seskupení (evidencí)</w:t>
      </w:r>
      <w:r w:rsidRPr="00A526B3">
        <w:t xml:space="preserve"> je </w:t>
      </w:r>
      <w:r w:rsidR="00D87B48" w:rsidRPr="00A526B3">
        <w:t xml:space="preserve">zatím </w:t>
      </w:r>
      <w:r w:rsidRPr="00A526B3">
        <w:t xml:space="preserve">celkem </w:t>
      </w:r>
      <w:r w:rsidR="00FD51E9" w:rsidRPr="00A526B3">
        <w:t>38</w:t>
      </w:r>
      <w:r w:rsidRPr="00A526B3">
        <w:t xml:space="preserve"> (4 aktuální informace, </w:t>
      </w:r>
      <w:r w:rsidR="00FD51E9" w:rsidRPr="00A526B3">
        <w:t>28</w:t>
      </w:r>
      <w:r w:rsidRPr="00A526B3">
        <w:t xml:space="preserve"> evidencí, </w:t>
      </w:r>
      <w:r w:rsidR="00F5237E" w:rsidRPr="00A526B3">
        <w:t>6</w:t>
      </w:r>
      <w:r w:rsidRPr="00A526B3">
        <w:t xml:space="preserve"> map plánování.</w:t>
      </w:r>
      <w:r w:rsidR="00495CC0" w:rsidRPr="00A526B3">
        <w:t xml:space="preserve"> Konkrétní datové sady jsou popsány </w:t>
      </w:r>
      <w:r w:rsidR="00AB7885" w:rsidRPr="00A526B3">
        <w:br/>
      </w:r>
      <w:r w:rsidR="00495CC0" w:rsidRPr="00A526B3">
        <w:t>v příloze v dokumentu datové sady.</w:t>
      </w:r>
      <w:r w:rsidR="00500563" w:rsidRPr="00A526B3">
        <w:t xml:space="preserve"> Většina vlastních evidencí je </w:t>
      </w:r>
      <w:r w:rsidR="00A50CBA" w:rsidRPr="00A526B3">
        <w:t xml:space="preserve">v nějaké podobě </w:t>
      </w:r>
      <w:r w:rsidR="00500563" w:rsidRPr="00A526B3">
        <w:t xml:space="preserve">ke stažení </w:t>
      </w:r>
      <w:r w:rsidR="00AB7885" w:rsidRPr="00A526B3">
        <w:br/>
      </w:r>
      <w:r w:rsidR="00500563" w:rsidRPr="00A526B3">
        <w:t xml:space="preserve">či nahlédnutí na </w:t>
      </w:r>
      <w:r w:rsidR="00A3765B" w:rsidRPr="00A526B3">
        <w:t>současném</w:t>
      </w:r>
      <w:r w:rsidR="00500563" w:rsidRPr="00A526B3">
        <w:t xml:space="preserve"> portálu ISVS Voda – voda.gov.cz.</w:t>
      </w:r>
    </w:p>
    <w:p w14:paraId="389B7EF5" w14:textId="77777777" w:rsidR="00D15598" w:rsidRPr="00A526B3" w:rsidRDefault="00D15598" w:rsidP="00D15598">
      <w:pPr>
        <w:pStyle w:val="Seznamsodrkami2"/>
        <w:spacing w:after="120" w:line="264" w:lineRule="auto"/>
      </w:pPr>
      <w:r w:rsidRPr="00A526B3">
        <w:t>V současnosti budou data pro 25 mapových seskupení předávána prostřednictvím pokročilé webové služby s nastaveným intervalem přenosu dat nebo manuálně nahrávána. Pro tyto evidence musí být nastavené vyhledávání, filtrování, popup a další pokročilá funcionalita.</w:t>
      </w:r>
    </w:p>
    <w:p w14:paraId="40623C78" w14:textId="77777777" w:rsidR="00D15598" w:rsidRPr="00A526B3" w:rsidRDefault="00D15598" w:rsidP="00D15598">
      <w:pPr>
        <w:pStyle w:val="Seznamsodrkami2"/>
        <w:spacing w:after="120" w:line="264" w:lineRule="auto"/>
      </w:pPr>
      <w:r w:rsidRPr="00A526B3">
        <w:t>13 mapových seskupení bude za pomocí WFS, případně WMS.</w:t>
      </w:r>
    </w:p>
    <w:p w14:paraId="423D5440" w14:textId="77777777" w:rsidR="00F0500C" w:rsidRPr="00A526B3" w:rsidRDefault="00F0500C" w:rsidP="00F0500C">
      <w:r w:rsidRPr="00A526B3">
        <w:lastRenderedPageBreak/>
        <w:t>Evidence se skládá z:</w:t>
      </w:r>
    </w:p>
    <w:p w14:paraId="45D5E2E2" w14:textId="77777777" w:rsidR="00F0500C" w:rsidRPr="00A526B3" w:rsidRDefault="00F0500C" w:rsidP="00FA2F54">
      <w:pPr>
        <w:pStyle w:val="Seznamsodrkami2"/>
      </w:pPr>
      <w:r w:rsidRPr="00A526B3">
        <w:t xml:space="preserve">mapové části složené z několika vrstev, pro vrstvu je vždy nastaveno „zobrazení vrstvy“ </w:t>
      </w:r>
      <w:r w:rsidRPr="00A526B3">
        <w:br/>
        <w:t>a to je pak přiřazeno k evidenci. Každé zobrazení vrstvy má zejména, ale ne výhradně nastaveno:</w:t>
      </w:r>
    </w:p>
    <w:p w14:paraId="396DC474" w14:textId="77777777" w:rsidR="00F0500C" w:rsidRPr="00A526B3" w:rsidRDefault="00F0500C" w:rsidP="00FA2F54">
      <w:pPr>
        <w:pStyle w:val="Seznamsodrkami5"/>
      </w:pPr>
      <w:r w:rsidRPr="00A526B3">
        <w:t>symbologii (včetně možnosti nastavit různé barvy podle hodnoty</w:t>
      </w:r>
      <w:r w:rsidR="00C97A0B" w:rsidRPr="00A526B3">
        <w:t xml:space="preserve"> (kategorie, skupiny podle číselného rozsahu)</w:t>
      </w:r>
      <w:r w:rsidRPr="00A526B3">
        <w:t xml:space="preserve"> v jednom atributovém sloupci)</w:t>
      </w:r>
      <w:r w:rsidR="00255CB6" w:rsidRPr="00A526B3">
        <w:t>,</w:t>
      </w:r>
    </w:p>
    <w:p w14:paraId="43167380" w14:textId="77777777" w:rsidR="00255CB6" w:rsidRPr="00A526B3" w:rsidRDefault="00255CB6" w:rsidP="00FA2F54">
      <w:pPr>
        <w:pStyle w:val="Seznamsodrkami5"/>
      </w:pPr>
      <w:r w:rsidRPr="00A526B3">
        <w:t>legendu,</w:t>
      </w:r>
    </w:p>
    <w:p w14:paraId="4F59DBC7" w14:textId="77777777" w:rsidR="00F0500C" w:rsidRPr="00A526B3" w:rsidRDefault="00F0500C" w:rsidP="00FA2F54">
      <w:pPr>
        <w:pStyle w:val="Seznamsodrkami5"/>
      </w:pPr>
      <w:r w:rsidRPr="00A526B3">
        <w:t>nastavení funkcionalit mapového okna – hranice zobrazení při přiblížení</w:t>
      </w:r>
      <w:r w:rsidR="00255CB6" w:rsidRPr="00A526B3">
        <w:t>,</w:t>
      </w:r>
      <w:r w:rsidRPr="00A526B3">
        <w:t xml:space="preserve"> oddálení</w:t>
      </w:r>
      <w:r w:rsidR="00255CB6" w:rsidRPr="00A526B3">
        <w:t xml:space="preserve"> a posunu;</w:t>
      </w:r>
      <w:r w:rsidRPr="00A526B3">
        <w:t xml:space="preserve"> seskupování</w:t>
      </w:r>
      <w:r w:rsidR="00255CB6" w:rsidRPr="00A526B3">
        <w:t xml:space="preserve"> objektů</w:t>
      </w:r>
      <w:r w:rsidR="00893D7E" w:rsidRPr="00A526B3">
        <w:t xml:space="preserve"> a další</w:t>
      </w:r>
      <w:r w:rsidR="00255CB6" w:rsidRPr="00A526B3">
        <w:t>,</w:t>
      </w:r>
    </w:p>
    <w:p w14:paraId="455138CF" w14:textId="3595998E" w:rsidR="00AC51AE" w:rsidRPr="00A526B3" w:rsidRDefault="00F0500C" w:rsidP="00FA2F54">
      <w:pPr>
        <w:pStyle w:val="Seznamsodrkami5"/>
      </w:pPr>
      <w:r w:rsidRPr="00A526B3">
        <w:t xml:space="preserve">funkcionalitu popup – zobrazení detailu po najetí myší nebo kliknutí. </w:t>
      </w:r>
      <w:r w:rsidR="00893D7E" w:rsidRPr="00A526B3">
        <w:t xml:space="preserve">Možnost zobrazení informací o relevantních záznamech z další tabulky (např. kliknu na tok a zobrazí se mi seznam protipovodňových opatření). </w:t>
      </w:r>
      <w:r w:rsidRPr="00A526B3">
        <w:t>Možnost nastavit adresu webové stránky, která se má zobrazit</w:t>
      </w:r>
      <w:r w:rsidR="00893D7E" w:rsidRPr="00A526B3">
        <w:t xml:space="preserve"> v </w:t>
      </w:r>
      <w:r w:rsidR="008640E9" w:rsidRPr="00A526B3">
        <w:t>P</w:t>
      </w:r>
      <w:r w:rsidR="00893D7E" w:rsidRPr="00A526B3">
        <w:t>opup</w:t>
      </w:r>
      <w:r w:rsidR="00AB7885" w:rsidRPr="00A526B3">
        <w:t xml:space="preserve"> doplněnou o proměn</w:t>
      </w:r>
      <w:r w:rsidRPr="00A526B3">
        <w:t xml:space="preserve">ou určující ID kliknutého objektu. </w:t>
      </w:r>
      <w:r w:rsidR="00893D7E" w:rsidRPr="00A526B3">
        <w:t>Možnost kombinovat s dynamickým obsahem webu a jeho možností být zobrazen buď v rámci webu, nebo samostatně - viz dynamický obsah.</w:t>
      </w:r>
      <w:r w:rsidR="009E4B47" w:rsidRPr="00A526B3">
        <w:t xml:space="preserve"> </w:t>
      </w:r>
    </w:p>
    <w:p w14:paraId="57FD3D08" w14:textId="77777777" w:rsidR="00AC51AE" w:rsidRPr="00A526B3" w:rsidRDefault="00AC51AE" w:rsidP="00FA2F54">
      <w:pPr>
        <w:pStyle w:val="Seznamsodrkami5"/>
      </w:pPr>
      <w:r w:rsidRPr="00A526B3">
        <w:t xml:space="preserve">nastavení rychlého vyhledávání v detailu evidence </w:t>
      </w:r>
    </w:p>
    <w:p w14:paraId="291B41F6" w14:textId="77777777" w:rsidR="00AC51AE" w:rsidRPr="00A526B3" w:rsidRDefault="00AC51AE" w:rsidP="00FA2F54">
      <w:pPr>
        <w:pStyle w:val="Seznamsodrkami2"/>
      </w:pPr>
      <w:r w:rsidRPr="00A526B3">
        <w:t>nastavení pokročilého vyhledávání v sekci vyhledávání</w:t>
      </w:r>
    </w:p>
    <w:p w14:paraId="15BE3CFB" w14:textId="77777777" w:rsidR="00AC51AE" w:rsidRPr="00A526B3" w:rsidRDefault="00AC51AE" w:rsidP="00FA2F54">
      <w:pPr>
        <w:pStyle w:val="Seznamsodrkami2"/>
      </w:pPr>
      <w:r w:rsidRPr="00A526B3">
        <w:t>nastavení zobrazení v sekci geoportálu</w:t>
      </w:r>
    </w:p>
    <w:p w14:paraId="3E362F04" w14:textId="77777777" w:rsidR="00F0500C" w:rsidRPr="00A526B3" w:rsidRDefault="00F0500C" w:rsidP="00FA2F54">
      <w:pPr>
        <w:pStyle w:val="Seznamsodrkami2"/>
      </w:pPr>
      <w:r w:rsidRPr="00A526B3">
        <w:t xml:space="preserve">komplexní </w:t>
      </w:r>
      <w:r w:rsidR="00AC51AE" w:rsidRPr="00A526B3">
        <w:t>metadata</w:t>
      </w:r>
      <w:r w:rsidRPr="00A526B3">
        <w:t xml:space="preserve"> </w:t>
      </w:r>
      <w:r w:rsidR="00AC51AE" w:rsidRPr="00A526B3">
        <w:t xml:space="preserve">evidence </w:t>
      </w:r>
      <w:r w:rsidRPr="00A526B3">
        <w:t xml:space="preserve">a popis evidence </w:t>
      </w:r>
      <w:r w:rsidR="00AC51AE" w:rsidRPr="00A526B3">
        <w:t xml:space="preserve">(plus </w:t>
      </w:r>
      <w:r w:rsidRPr="00A526B3">
        <w:t>oprávnění jejich editace</w:t>
      </w:r>
      <w:r w:rsidR="00AC51AE" w:rsidRPr="00A526B3">
        <w:t>)</w:t>
      </w:r>
    </w:p>
    <w:p w14:paraId="3FB69162" w14:textId="0E82023F" w:rsidR="001F1A96" w:rsidRPr="00A526B3" w:rsidRDefault="004648CA" w:rsidP="001F1A96">
      <w:r w:rsidRPr="00A526B3">
        <w:t>Vše půjde</w:t>
      </w:r>
      <w:r w:rsidR="001F1A96" w:rsidRPr="00A526B3">
        <w:t xml:space="preserve"> nastavovat přes grafické rozhraní redakčního systému či administrace GIS řešení.</w:t>
      </w:r>
    </w:p>
    <w:p w14:paraId="59F429C7" w14:textId="4943EC98" w:rsidR="009B62E2" w:rsidRPr="00A526B3" w:rsidRDefault="00D139ED" w:rsidP="001F1A96">
      <w:pPr>
        <w:rPr>
          <w:b/>
        </w:rPr>
      </w:pPr>
      <w:r w:rsidRPr="00A526B3">
        <w:rPr>
          <w:b/>
        </w:rPr>
        <w:t xml:space="preserve">Součástí zakázky je </w:t>
      </w:r>
      <w:r w:rsidR="007C0F02" w:rsidRPr="00A526B3">
        <w:rPr>
          <w:b/>
        </w:rPr>
        <w:t>část</w:t>
      </w:r>
      <w:r w:rsidRPr="00A526B3">
        <w:rPr>
          <w:b/>
        </w:rPr>
        <w:t xml:space="preserve"> doplnění evidencí</w:t>
      </w:r>
      <w:r w:rsidR="004648CA" w:rsidRPr="00A526B3">
        <w:rPr>
          <w:b/>
        </w:rPr>
        <w:t>. Během ní musí</w:t>
      </w:r>
      <w:r w:rsidR="0053267C" w:rsidRPr="00A526B3">
        <w:rPr>
          <w:b/>
        </w:rPr>
        <w:t xml:space="preserve"> být</w:t>
      </w:r>
      <w:r w:rsidR="007C0F02" w:rsidRPr="00A526B3">
        <w:rPr>
          <w:b/>
        </w:rPr>
        <w:t xml:space="preserve"> spolupráce s věcným garantem na zavedení jednotlivých evidencí</w:t>
      </w:r>
      <w:r w:rsidR="00CE48E9" w:rsidRPr="00A526B3">
        <w:rPr>
          <w:b/>
        </w:rPr>
        <w:t xml:space="preserve"> do GIS řešení a webu ISVS Voda.</w:t>
      </w:r>
      <w:r w:rsidR="00ED7F24" w:rsidRPr="00A526B3">
        <w:rPr>
          <w:b/>
        </w:rPr>
        <w:t xml:space="preserve"> </w:t>
      </w:r>
    </w:p>
    <w:p w14:paraId="06F39495" w14:textId="77777777" w:rsidR="00ED7F24" w:rsidRPr="00A526B3" w:rsidRDefault="00ED7F24" w:rsidP="001F1A96">
      <w:r w:rsidRPr="00A526B3">
        <w:t>Součástí tohoto bodu je zavedení vrstev do administračního rozhraní GIS ze serverů MZe (příprava vlastních dat na server MZe je na straně MZe). Návrh a implementace řešení zobrazení / mapové aplikace ve spolupráci s věcným a IT garantem MZe prostřednictvím administračního rozhraní (včetně návrhu symbologie, legendy, zavedení pokročilých funkčností, vyhledávání přípravy a návrh dodatečných vrstev pro danou evidenci (basemap či schematické mapy) z již existujících vrstev (např. zavedení vrstvy hlavních vodních toků či měst do 50</w:t>
      </w:r>
      <w:r w:rsidR="00933CCF" w:rsidRPr="00A526B3">
        <w:t xml:space="preserve"> </w:t>
      </w:r>
      <w:r w:rsidRPr="00A526B3">
        <w:t>tisíc obyvatel) a dalšího).</w:t>
      </w:r>
    </w:p>
    <w:p w14:paraId="4997D113" w14:textId="77777777" w:rsidR="00E16C64" w:rsidRPr="00A526B3" w:rsidRDefault="00E16C64" w:rsidP="00D90B20">
      <w:pPr>
        <w:pStyle w:val="Nadpis3"/>
        <w:numPr>
          <w:ilvl w:val="0"/>
          <w:numId w:val="0"/>
        </w:numPr>
        <w:ind w:left="720" w:hanging="720"/>
      </w:pPr>
    </w:p>
    <w:p w14:paraId="603CA18A" w14:textId="77777777" w:rsidR="0089204A" w:rsidRPr="00A526B3" w:rsidRDefault="0089204A" w:rsidP="0089204A">
      <w:pPr>
        <w:pStyle w:val="Nadpis3"/>
      </w:pPr>
      <w:bookmarkStart w:id="50" w:name="_Toc521305536"/>
      <w:bookmarkStart w:id="51" w:name="_Toc529527783"/>
      <w:r w:rsidRPr="00A526B3">
        <w:t>Architektura</w:t>
      </w:r>
      <w:bookmarkEnd w:id="50"/>
      <w:bookmarkEnd w:id="51"/>
    </w:p>
    <w:p w14:paraId="4AE06C0B" w14:textId="00555902" w:rsidR="00313B36" w:rsidRPr="00A526B3" w:rsidRDefault="00313B36" w:rsidP="00743526">
      <w:r w:rsidRPr="00A526B3">
        <w:t xml:space="preserve">Systém musí splňovat základní architektonické principy MZe, jak popsané v příloze v dokumentu  MZe_zakladni_architektonicke_principy_v01.docx. </w:t>
      </w:r>
    </w:p>
    <w:p w14:paraId="110E0A98" w14:textId="2FB9E8F7" w:rsidR="00743526" w:rsidRPr="00A526B3" w:rsidRDefault="0089204A" w:rsidP="00743526">
      <w:r w:rsidRPr="00A526B3">
        <w:t xml:space="preserve">Námi navržená architektura </w:t>
      </w:r>
      <w:r w:rsidR="00AA1F82" w:rsidRPr="00A526B3">
        <w:t>je popsaná v následujících diagramech</w:t>
      </w:r>
      <w:r w:rsidRPr="00A526B3">
        <w:t>.</w:t>
      </w:r>
      <w:r w:rsidR="00D404FE" w:rsidRPr="00A526B3">
        <w:t xml:space="preserve"> </w:t>
      </w:r>
      <w:r w:rsidR="00743526" w:rsidRPr="00A526B3">
        <w:t>Pro mapové výstupy portálu ISVS - VODA bude v budoucnu primárně využíváno služeb plánovaného resortního Publikačního datového úložiště MZe. Publikační datové úložiště MZe bude poskytovat garantovaná data celého resortu. Bude tato data spravovat a publikovat je, jak přístupem do databáze, tak jako webové</w:t>
      </w:r>
      <w:r w:rsidR="00343D22" w:rsidRPr="00A526B3">
        <w:t xml:space="preserve"> (REST/SOAP)</w:t>
      </w:r>
      <w:r w:rsidR="00743526" w:rsidRPr="00A526B3">
        <w:t xml:space="preserve"> </w:t>
      </w:r>
      <w:r w:rsidR="00AB7885" w:rsidRPr="00A526B3">
        <w:br/>
      </w:r>
      <w:r w:rsidR="00743526" w:rsidRPr="00A526B3">
        <w:t>a souborové</w:t>
      </w:r>
      <w:r w:rsidR="00343D22" w:rsidRPr="00A526B3">
        <w:t xml:space="preserve"> (FTP, HTTP)</w:t>
      </w:r>
      <w:r w:rsidR="00743526" w:rsidRPr="00A526B3">
        <w:t xml:space="preserve"> služby. Spuštění DÚ Helios je však naplánováno až na rok 2020. Do té doby se budou používat WMS služby řešené přímo poskytovateli dat. Zbytek evidencí, které nelze získat přes WMS bude řešen provizorním řešením – přenesením webovou službou na server MZe </w:t>
      </w:r>
      <w:r w:rsidR="00AB7885" w:rsidRPr="00A526B3">
        <w:br/>
      </w:r>
      <w:r w:rsidR="00743526" w:rsidRPr="00A526B3">
        <w:t>a následně poskytnut GIS řešení ze serverů MZe v podobě přístupu do databáze</w:t>
      </w:r>
      <w:r w:rsidR="00343D22" w:rsidRPr="00A526B3">
        <w:t xml:space="preserve"> či k souborům</w:t>
      </w:r>
      <w:r w:rsidR="00743526" w:rsidRPr="00A526B3">
        <w:t>.</w:t>
      </w:r>
      <w:r w:rsidR="00FB7B37" w:rsidRPr="00A526B3">
        <w:t xml:space="preserve"> Počítá se, že ISVS Voda si bude data z Publikačního datového úložiště MZe přenášet do své pracovní databáze a ukládat si je optimalizované pro GIS úlohy.</w:t>
      </w:r>
    </w:p>
    <w:p w14:paraId="62B92C6D" w14:textId="77777777" w:rsidR="00B96A45" w:rsidRPr="00A526B3" w:rsidRDefault="00B96A45">
      <w:pPr>
        <w:spacing w:after="160" w:line="259" w:lineRule="auto"/>
        <w:jc w:val="left"/>
      </w:pPr>
      <w:r w:rsidRPr="00A526B3">
        <w:br w:type="page"/>
      </w:r>
    </w:p>
    <w:p w14:paraId="74EA4F2D" w14:textId="77777777" w:rsidR="00743526" w:rsidRPr="00A526B3" w:rsidRDefault="00743526" w:rsidP="00743526">
      <w:r w:rsidRPr="00A526B3">
        <w:lastRenderedPageBreak/>
        <w:t>Jednoduché blokové schéma výsledného napojení ISVS Voda a Publikačního datového úložiště MZe najdete na následujícím obrázku.</w:t>
      </w:r>
    </w:p>
    <w:p w14:paraId="5BEC5BAB" w14:textId="77777777" w:rsidR="00743526" w:rsidRPr="00A526B3" w:rsidRDefault="00B96A45" w:rsidP="00743526">
      <w:r w:rsidRPr="00A526B3">
        <w:rPr>
          <w:noProof/>
          <w:lang w:eastAsia="cs-CZ"/>
        </w:rPr>
        <w:drawing>
          <wp:inline distT="0" distB="0" distL="0" distR="0" wp14:anchorId="22052140" wp14:editId="39D962A0">
            <wp:extent cx="5760720" cy="6057900"/>
            <wp:effectExtent l="19050" t="19050" r="11430" b="19050"/>
            <wp:docPr id="10" name="Obrázek 10" descr="C:\Users\10004780\Desktop\__Práce\2017-Voda\ISVS-Voda\Final\ISVS Voda-P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04780\Desktop\__Práce\2017-Voda\ISVS-Voda\Final\ISVS Voda-Page-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5007" cy="6062408"/>
                    </a:xfrm>
                    <a:prstGeom prst="rect">
                      <a:avLst/>
                    </a:prstGeom>
                    <a:noFill/>
                    <a:ln w="15875">
                      <a:solidFill>
                        <a:srgbClr val="B2BC00"/>
                      </a:solidFill>
                    </a:ln>
                  </pic:spPr>
                </pic:pic>
              </a:graphicData>
            </a:graphic>
          </wp:inline>
        </w:drawing>
      </w:r>
    </w:p>
    <w:p w14:paraId="1585A5BC" w14:textId="77777777" w:rsidR="00B96A45" w:rsidRPr="00A526B3" w:rsidRDefault="00CB69D6" w:rsidP="00CB69D6">
      <w:pPr>
        <w:pStyle w:val="Titulek"/>
      </w:pPr>
      <w:bookmarkStart w:id="52" w:name="_Toc529527819"/>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4</w:t>
      </w:r>
      <w:r w:rsidR="001C288C" w:rsidRPr="00A526B3">
        <w:rPr>
          <w:noProof/>
        </w:rPr>
        <w:fldChar w:fldCharType="end"/>
      </w:r>
      <w:r w:rsidRPr="00A526B3">
        <w:t xml:space="preserve"> -  </w:t>
      </w:r>
      <w:r w:rsidR="00EE0C55" w:rsidRPr="00A526B3">
        <w:t>Základní pohled na toky dat</w:t>
      </w:r>
      <w:bookmarkEnd w:id="52"/>
      <w:r w:rsidR="00B96A45" w:rsidRPr="00A526B3">
        <w:br w:type="page"/>
      </w:r>
    </w:p>
    <w:p w14:paraId="4333E561" w14:textId="77777777" w:rsidR="001405C8" w:rsidRPr="00A526B3" w:rsidRDefault="00B96A45" w:rsidP="001405C8">
      <w:r w:rsidRPr="00A526B3">
        <w:lastRenderedPageBreak/>
        <w:t>P</w:t>
      </w:r>
      <w:r w:rsidR="001405C8" w:rsidRPr="00A526B3">
        <w:t xml:space="preserve">ostup </w:t>
      </w:r>
      <w:r w:rsidRPr="00A526B3">
        <w:t xml:space="preserve">a architektura toku dat směrem od poskytovatele k uživateli resp. webové presentaci ISVS Voda </w:t>
      </w:r>
      <w:r w:rsidR="001405C8" w:rsidRPr="00A526B3">
        <w:t>je znázorněn na následujícím diagramu</w:t>
      </w:r>
      <w:r w:rsidRPr="00A526B3">
        <w:t>:</w:t>
      </w:r>
    </w:p>
    <w:p w14:paraId="38F38A0A" w14:textId="77777777" w:rsidR="001405C8" w:rsidRPr="00A526B3" w:rsidRDefault="001405C8" w:rsidP="00743526"/>
    <w:p w14:paraId="72036644" w14:textId="1823B3FC" w:rsidR="001405C8" w:rsidRPr="00A526B3" w:rsidRDefault="00A83B4E" w:rsidP="00743526">
      <w:r w:rsidRPr="00A526B3">
        <w:rPr>
          <w:noProof/>
          <w:lang w:eastAsia="cs-CZ"/>
        </w:rPr>
        <w:drawing>
          <wp:inline distT="0" distB="0" distL="0" distR="0" wp14:anchorId="2FB79144" wp14:editId="72FD12C1">
            <wp:extent cx="5753100" cy="4352925"/>
            <wp:effectExtent l="19050" t="19050" r="19050" b="28575"/>
            <wp:docPr id="18" name="Obrázek 18" descr="C:\Users\10004780\Desktop\__Práce\2017-Voda\ISVS-Voda\Final\ISVS Voda-P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0004780\Desktop\__Práce\2017-Voda\ISVS-Voda\Final\ISVS Voda-Page-9.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4352925"/>
                    </a:xfrm>
                    <a:prstGeom prst="rect">
                      <a:avLst/>
                    </a:prstGeom>
                    <a:noFill/>
                    <a:ln w="12700">
                      <a:solidFill>
                        <a:srgbClr val="B2B000"/>
                      </a:solidFill>
                    </a:ln>
                  </pic:spPr>
                </pic:pic>
              </a:graphicData>
            </a:graphic>
          </wp:inline>
        </w:drawing>
      </w:r>
    </w:p>
    <w:p w14:paraId="0777273B" w14:textId="77777777" w:rsidR="00B96A45" w:rsidRPr="00A526B3" w:rsidRDefault="00CB69D6" w:rsidP="00CB69D6">
      <w:pPr>
        <w:pStyle w:val="Titulek"/>
      </w:pPr>
      <w:bookmarkStart w:id="53" w:name="_Toc529527820"/>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5</w:t>
      </w:r>
      <w:r w:rsidR="001C288C" w:rsidRPr="00A526B3">
        <w:rPr>
          <w:noProof/>
        </w:rPr>
        <w:fldChar w:fldCharType="end"/>
      </w:r>
      <w:r w:rsidRPr="00A526B3">
        <w:t xml:space="preserve"> </w:t>
      </w:r>
      <w:r w:rsidR="00EE0C55" w:rsidRPr="00A526B3">
        <w:t>–</w:t>
      </w:r>
      <w:r w:rsidRPr="00A526B3">
        <w:t xml:space="preserve"> </w:t>
      </w:r>
      <w:r w:rsidR="00EE0C55" w:rsidRPr="00A526B3">
        <w:t>Toky dat evidencí v ISVS Voda</w:t>
      </w:r>
      <w:bookmarkEnd w:id="53"/>
      <w:r w:rsidR="00B96A45" w:rsidRPr="00A526B3">
        <w:br w:type="page"/>
      </w:r>
    </w:p>
    <w:p w14:paraId="0128C4E6" w14:textId="0A2B17A3" w:rsidR="00743526" w:rsidRPr="00A526B3" w:rsidRDefault="00743526" w:rsidP="00743526">
      <w:r w:rsidRPr="00A526B3">
        <w:lastRenderedPageBreak/>
        <w:t xml:space="preserve">Dále následují dva rozpracovanější bloková schémata ukazující datové toky a typy uložených dat pod jednotlivými systémy. Součástí řešení ISVSV Voda je pouze část ISVS Voda a GIS řešení (jak patrné </w:t>
      </w:r>
      <w:r w:rsidR="00AB7885" w:rsidRPr="00A526B3">
        <w:br/>
      </w:r>
      <w:r w:rsidRPr="00A526B3">
        <w:t xml:space="preserve">na blokovém schématu výše). Publikační datové úložiště MZe má plánované dokončení až v roce 2020. Do té doby bude pro nezbytné evidence nahrazeno jednoduchým řešením v podobě úložného prostoru / databáze a datové pumpy. </w:t>
      </w:r>
      <w:r w:rsidR="000B2B65" w:rsidRPr="00A526B3">
        <w:t>V případě, že garant evidence dodává datovou sadu v podobě WFS či WMS bude použita možnost předávání  WFS/WMS.</w:t>
      </w:r>
    </w:p>
    <w:p w14:paraId="14166374" w14:textId="77777777" w:rsidR="00B96A45" w:rsidRPr="00A526B3" w:rsidRDefault="00B96A45" w:rsidP="00743526">
      <w:r w:rsidRPr="00A526B3">
        <w:t>První diagram ukazuje rozpracovaněji toky dat, uložení dat, role uživatelů a jejich vliv na systém.</w:t>
      </w:r>
    </w:p>
    <w:p w14:paraId="39F21FF3" w14:textId="77777777" w:rsidR="00743526" w:rsidRPr="00A526B3" w:rsidRDefault="00743526" w:rsidP="00743526"/>
    <w:p w14:paraId="18C08535" w14:textId="77777777" w:rsidR="00743526" w:rsidRPr="00A526B3" w:rsidRDefault="00B96A45" w:rsidP="00743526">
      <w:r w:rsidRPr="00A526B3">
        <w:rPr>
          <w:noProof/>
          <w:lang w:eastAsia="cs-CZ"/>
        </w:rPr>
        <w:drawing>
          <wp:inline distT="0" distB="0" distL="0" distR="0" wp14:anchorId="2DC76B07" wp14:editId="5661B918">
            <wp:extent cx="5737860" cy="4632960"/>
            <wp:effectExtent l="19050" t="19050" r="15240" b="15240"/>
            <wp:docPr id="16" name="Obrázek 16" descr="C:\Users\10004780\Desktop\__Práce\2017-Voda\ISVS-Voda\Final\ISVS Voda-P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004780\Desktop\__Práce\2017-Voda\ISVS-Voda\Final\ISVS Voda-Page-3.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46993" cy="4640334"/>
                    </a:xfrm>
                    <a:prstGeom prst="rect">
                      <a:avLst/>
                    </a:prstGeom>
                    <a:noFill/>
                    <a:ln w="15875">
                      <a:solidFill>
                        <a:srgbClr val="B2BC00"/>
                      </a:solidFill>
                    </a:ln>
                  </pic:spPr>
                </pic:pic>
              </a:graphicData>
            </a:graphic>
          </wp:inline>
        </w:drawing>
      </w:r>
    </w:p>
    <w:p w14:paraId="2CC30ED5" w14:textId="77777777" w:rsidR="00B96A45" w:rsidRPr="00A526B3" w:rsidRDefault="00CB69D6" w:rsidP="00CB69D6">
      <w:pPr>
        <w:pStyle w:val="Titulek"/>
      </w:pPr>
      <w:bookmarkStart w:id="54" w:name="_Toc529527821"/>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6</w:t>
      </w:r>
      <w:r w:rsidR="001C288C" w:rsidRPr="00A526B3">
        <w:rPr>
          <w:noProof/>
        </w:rPr>
        <w:fldChar w:fldCharType="end"/>
      </w:r>
      <w:r w:rsidRPr="00A526B3">
        <w:t xml:space="preserve"> – </w:t>
      </w:r>
      <w:r w:rsidR="00EE0C55" w:rsidRPr="00A526B3">
        <w:t>Podrobné toky dat, jejich uložení a role uživatelů</w:t>
      </w:r>
      <w:bookmarkEnd w:id="54"/>
      <w:r w:rsidR="00EE0C55" w:rsidRPr="00A526B3">
        <w:t xml:space="preserve"> </w:t>
      </w:r>
      <w:r w:rsidR="00B96A45" w:rsidRPr="00A526B3">
        <w:br w:type="page"/>
      </w:r>
    </w:p>
    <w:p w14:paraId="521CCD48" w14:textId="77777777" w:rsidR="00743526" w:rsidRPr="00A526B3" w:rsidRDefault="00B96A45" w:rsidP="00743526">
      <w:r w:rsidRPr="00A526B3">
        <w:lastRenderedPageBreak/>
        <w:t>Druhý diagram ukazuje typy datových služeb a databází.</w:t>
      </w:r>
    </w:p>
    <w:p w14:paraId="35FC1D12" w14:textId="77777777" w:rsidR="00743526" w:rsidRPr="00A526B3" w:rsidRDefault="00B96A45" w:rsidP="00743526">
      <w:r w:rsidRPr="00A526B3">
        <w:rPr>
          <w:noProof/>
          <w:lang w:eastAsia="cs-CZ"/>
        </w:rPr>
        <w:drawing>
          <wp:inline distT="0" distB="0" distL="0" distR="0" wp14:anchorId="7E06A77B" wp14:editId="60540AC0">
            <wp:extent cx="5737860" cy="4640580"/>
            <wp:effectExtent l="19050" t="19050" r="15240" b="26670"/>
            <wp:docPr id="17" name="Obrázek 17" descr="C:\Users\10004780\Desktop\__Práce\2017-Voda\ISVS-Voda\Final\ISVS Voda-P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004780\Desktop\__Práce\2017-Voda\ISVS-Voda\Final\ISVS Voda-Page-4.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49517" cy="4650008"/>
                    </a:xfrm>
                    <a:prstGeom prst="rect">
                      <a:avLst/>
                    </a:prstGeom>
                    <a:noFill/>
                    <a:ln w="15875">
                      <a:solidFill>
                        <a:srgbClr val="B2BC00"/>
                      </a:solidFill>
                    </a:ln>
                  </pic:spPr>
                </pic:pic>
              </a:graphicData>
            </a:graphic>
          </wp:inline>
        </w:drawing>
      </w:r>
    </w:p>
    <w:p w14:paraId="23F4142E" w14:textId="77777777" w:rsidR="00AA1F82" w:rsidRPr="00A526B3" w:rsidRDefault="00CB69D6" w:rsidP="00CB69D6">
      <w:pPr>
        <w:pStyle w:val="Titulek"/>
      </w:pPr>
      <w:bookmarkStart w:id="55" w:name="_Toc529527822"/>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7</w:t>
      </w:r>
      <w:r w:rsidR="001C288C" w:rsidRPr="00A526B3">
        <w:rPr>
          <w:noProof/>
        </w:rPr>
        <w:fldChar w:fldCharType="end"/>
      </w:r>
      <w:r w:rsidRPr="00A526B3">
        <w:t xml:space="preserve"> </w:t>
      </w:r>
      <w:r w:rsidR="00EE0C55" w:rsidRPr="00A526B3">
        <w:t>–</w:t>
      </w:r>
      <w:r w:rsidRPr="00A526B3">
        <w:t xml:space="preserve"> </w:t>
      </w:r>
      <w:r w:rsidR="00EE0C55" w:rsidRPr="00A526B3">
        <w:t>Toky dat s popsanými rozhraními a typy dat</w:t>
      </w:r>
      <w:bookmarkEnd w:id="55"/>
    </w:p>
    <w:p w14:paraId="65B6FDFA" w14:textId="77777777" w:rsidR="00D404FE" w:rsidRPr="00A526B3" w:rsidRDefault="00D404FE" w:rsidP="00D404FE">
      <w:r w:rsidRPr="00A526B3">
        <w:t xml:space="preserve">Poslední diagram </w:t>
      </w:r>
      <w:r w:rsidR="00905FDF" w:rsidRPr="00A526B3">
        <w:t xml:space="preserve">je přehledový ArchiMate diagram </w:t>
      </w:r>
      <w:r w:rsidRPr="00A526B3">
        <w:t>určuje základní části aplikace, funkčnosti, procesy a napojení.</w:t>
      </w:r>
      <w:r w:rsidR="00CB0DD2" w:rsidRPr="00A526B3">
        <w:t xml:space="preserve"> Jedná se pouze o volný návrh.</w:t>
      </w:r>
      <w:r w:rsidRPr="00A526B3">
        <w:t xml:space="preserve"> Jednotlivé rozdělení do modulů se může měnit, základní funkčnosti by však měly zůstat stejné.</w:t>
      </w:r>
    </w:p>
    <w:p w14:paraId="383A54C9" w14:textId="77777777" w:rsidR="00D404FE" w:rsidRPr="00A526B3" w:rsidRDefault="00CB0DD2" w:rsidP="00D404FE">
      <w:pPr>
        <w:jc w:val="left"/>
        <w:rPr>
          <w:noProof/>
          <w:lang w:eastAsia="cs-CZ"/>
        </w:rPr>
      </w:pPr>
      <w:r w:rsidRPr="00A526B3">
        <w:rPr>
          <w:noProof/>
          <w:lang w:eastAsia="cs-CZ"/>
        </w:rPr>
        <w:t>Obrázek ve formátu PNG:</w:t>
      </w:r>
    </w:p>
    <w:p w14:paraId="30D36B40" w14:textId="72F5E62B" w:rsidR="0089204A" w:rsidRPr="00A526B3" w:rsidRDefault="00A705F5" w:rsidP="0089204A">
      <w:pPr>
        <w:jc w:val="left"/>
      </w:pPr>
      <w:r w:rsidRPr="00A526B3">
        <w:object w:dxaOrig="1551" w:dyaOrig="1004" w14:anchorId="5E8BF3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75pt;height:50.1pt" o:ole="">
            <v:imagedata r:id="rId20" o:title=""/>
          </v:shape>
          <o:OLEObject Type="Embed" ProgID="Package" ShapeID="_x0000_i1025" DrawAspect="Icon" ObjectID="_1603272491" r:id="rId21"/>
        </w:object>
      </w:r>
    </w:p>
    <w:p w14:paraId="2676E55F" w14:textId="77777777" w:rsidR="001972E6" w:rsidRPr="00A526B3" w:rsidRDefault="00CB0DD2" w:rsidP="0089204A">
      <w:pPr>
        <w:jc w:val="left"/>
      </w:pPr>
      <w:r w:rsidRPr="00A526B3">
        <w:t>Soubor Enterprise Architekt projektu:</w:t>
      </w:r>
    </w:p>
    <w:p w14:paraId="39C653FC" w14:textId="77CD9FC3" w:rsidR="00CB0DD2" w:rsidRPr="00A526B3" w:rsidRDefault="001972E6" w:rsidP="0089204A">
      <w:pPr>
        <w:jc w:val="left"/>
      </w:pPr>
      <w:r w:rsidRPr="00A526B3">
        <w:t xml:space="preserve"> </w:t>
      </w:r>
      <w:r w:rsidRPr="00A526B3">
        <w:object w:dxaOrig="2221" w:dyaOrig="811" w14:anchorId="6EEAEAF9">
          <v:shape id="_x0000_i1026" type="#_x0000_t75" style="width:111.15pt;height:40.3pt" o:ole="">
            <v:imagedata r:id="rId22" o:title=""/>
          </v:shape>
          <o:OLEObject Type="Embed" ProgID="Package" ShapeID="_x0000_i1026" DrawAspect="Content" ObjectID="_1603272492" r:id="rId23"/>
        </w:object>
      </w:r>
    </w:p>
    <w:p w14:paraId="0890CD4E" w14:textId="60AC06DD" w:rsidR="00CB0DD2" w:rsidRPr="00A526B3" w:rsidRDefault="00CB0DD2" w:rsidP="0089204A">
      <w:pPr>
        <w:jc w:val="left"/>
      </w:pPr>
    </w:p>
    <w:p w14:paraId="3620EC3F" w14:textId="0AECEBA0" w:rsidR="0002239B" w:rsidRPr="00A526B3" w:rsidRDefault="00DF066D" w:rsidP="0002239B">
      <w:pPr>
        <w:pStyle w:val="Nadpis3"/>
      </w:pPr>
      <w:bookmarkStart w:id="56" w:name="_Toc529527784"/>
      <w:r w:rsidRPr="00A526B3">
        <w:t xml:space="preserve">GIS server / </w:t>
      </w:r>
      <w:r w:rsidR="007979B6" w:rsidRPr="00A526B3">
        <w:t xml:space="preserve">GIS </w:t>
      </w:r>
      <w:r w:rsidRPr="00A526B3">
        <w:t>řešení</w:t>
      </w:r>
      <w:bookmarkEnd w:id="56"/>
    </w:p>
    <w:p w14:paraId="0DC84298" w14:textId="77777777" w:rsidR="00027A6F" w:rsidRPr="00A526B3" w:rsidRDefault="00027A6F" w:rsidP="00027A6F">
      <w:r w:rsidRPr="00A526B3">
        <w:t>Mapové řešení má mít za úkol spravovat mapový obsah pod ISVS Voda a poskytovat veškeré mapové služby. Pro mapové enterprise řešení jsou následující požadavky:</w:t>
      </w:r>
    </w:p>
    <w:p w14:paraId="2480B1AA" w14:textId="32367BC4" w:rsidR="008D3D57" w:rsidRPr="00A526B3" w:rsidRDefault="008D3D57" w:rsidP="00FA2F54">
      <w:pPr>
        <w:pStyle w:val="Seznamsodrkami2"/>
      </w:pPr>
      <w:r w:rsidRPr="00A526B3">
        <w:lastRenderedPageBreak/>
        <w:t xml:space="preserve">Musí se jednat o GIS řešení schopné </w:t>
      </w:r>
      <w:r w:rsidR="00CD79C2" w:rsidRPr="00A526B3">
        <w:t xml:space="preserve">importovat, </w:t>
      </w:r>
      <w:r w:rsidRPr="00A526B3">
        <w:t>spravovat a publikovat mapové vrstvy jak vektorové, tak rastrové.</w:t>
      </w:r>
      <w:r w:rsidR="005064E6" w:rsidRPr="00A526B3">
        <w:t xml:space="preserve"> </w:t>
      </w:r>
      <w:r w:rsidR="00F82CB1" w:rsidRPr="00A526B3">
        <w:t xml:space="preserve">Vrstvy musí být možno jednoduše ručně přidávat a zároveň musí řešení umožňovat pravidelný import dat přes </w:t>
      </w:r>
      <w:r w:rsidR="00A41C61" w:rsidRPr="00A526B3">
        <w:t>nějakou komponentu správy procesu importu.</w:t>
      </w:r>
      <w:r w:rsidR="005E4E06" w:rsidRPr="00A526B3">
        <w:t xml:space="preserve"> Ta může být součástí GIS řešení či mimo. Při </w:t>
      </w:r>
      <w:r w:rsidR="00F11751" w:rsidRPr="00A526B3">
        <w:t xml:space="preserve">procesu </w:t>
      </w:r>
      <w:r w:rsidR="005E4E06" w:rsidRPr="00A526B3">
        <w:t xml:space="preserve">importu dat pro </w:t>
      </w:r>
      <w:r w:rsidR="00F11751" w:rsidRPr="00A526B3">
        <w:t>data</w:t>
      </w:r>
      <w:r w:rsidR="005E4E06" w:rsidRPr="00A526B3">
        <w:t xml:space="preserve"> musí jít nastavit </w:t>
      </w:r>
      <w:r w:rsidR="00AB7885" w:rsidRPr="00A526B3">
        <w:br/>
      </w:r>
      <w:r w:rsidR="001E7DC1" w:rsidRPr="00A526B3">
        <w:t xml:space="preserve">i </w:t>
      </w:r>
      <w:r w:rsidR="005E4E06" w:rsidRPr="00A526B3">
        <w:t>GIS transformace.</w:t>
      </w:r>
      <w:r w:rsidR="00BC20B2" w:rsidRPr="00A526B3">
        <w:t xml:space="preserve"> GIS řešení </w:t>
      </w:r>
      <w:r w:rsidR="004F7735" w:rsidRPr="00A526B3">
        <w:t>musí</w:t>
      </w:r>
      <w:r w:rsidR="00BC20B2" w:rsidRPr="00A526B3">
        <w:t xml:space="preserve"> být schopno spravovat data z několika zdrojů dat (databáz</w:t>
      </w:r>
      <w:r w:rsidR="006D5C91" w:rsidRPr="00A526B3">
        <w:t>ových systémů</w:t>
      </w:r>
      <w:r w:rsidR="00BC20B2" w:rsidRPr="00A526B3">
        <w:t>).</w:t>
      </w:r>
    </w:p>
    <w:p w14:paraId="782C956E" w14:textId="0441E780" w:rsidR="00D14281" w:rsidRPr="00A526B3" w:rsidRDefault="007A40A0" w:rsidP="00FA2F54">
      <w:pPr>
        <w:pStyle w:val="Seznamsodrkami2"/>
      </w:pPr>
      <w:r w:rsidRPr="00A526B3">
        <w:t xml:space="preserve">GIS řešení musí být schopné jednoduše přes administrační řešení vypublikovat standartní mapové služby (jedná se především o služby standardu </w:t>
      </w:r>
      <w:r w:rsidR="00284232" w:rsidRPr="00A526B3">
        <w:t>OGC</w:t>
      </w:r>
      <w:r w:rsidRPr="00A526B3">
        <w:t xml:space="preserve"> včetně jejich variant používající dílce) pro libovolné vrstvy, které řešení spravuje. Řešení musí podporovat editaci vrstev pomocí </w:t>
      </w:r>
      <w:r w:rsidR="00284232" w:rsidRPr="00A526B3">
        <w:t>OGC</w:t>
      </w:r>
      <w:r w:rsidRPr="00A526B3">
        <w:t>.</w:t>
      </w:r>
      <w:r w:rsidR="00D14281" w:rsidRPr="00A526B3">
        <w:t xml:space="preserve"> </w:t>
      </w:r>
    </w:p>
    <w:p w14:paraId="616D9286" w14:textId="3B4876FF" w:rsidR="007A40A0" w:rsidRPr="00A526B3" w:rsidRDefault="00D14281" w:rsidP="00FA2F54">
      <w:pPr>
        <w:pStyle w:val="Seznamsodrkami2"/>
      </w:pPr>
      <w:r w:rsidRPr="00A526B3">
        <w:t xml:space="preserve">Řešení musí být schopno vypublikovat mapové vrstvy </w:t>
      </w:r>
      <w:r w:rsidR="00EB41F6" w:rsidRPr="00A526B3">
        <w:t xml:space="preserve">pro plnění a </w:t>
      </w:r>
      <w:r w:rsidRPr="00A526B3">
        <w:t>podle požadavků směrnice INSPIRE</w:t>
      </w:r>
      <w:r w:rsidR="00611E1C" w:rsidRPr="00A526B3">
        <w:t>, včetně poskytování WFS, WMS služeb a metadat.</w:t>
      </w:r>
    </w:p>
    <w:p w14:paraId="439AF85E" w14:textId="77777777" w:rsidR="007A40A0" w:rsidRPr="00A526B3" w:rsidRDefault="007A40A0" w:rsidP="00FA2F54">
      <w:pPr>
        <w:pStyle w:val="Seznamsodrkami2"/>
      </w:pPr>
      <w:r w:rsidRPr="00A526B3">
        <w:t>Řešení musí umožňovat tvorbu a editaci vektorových datových sad skrze administrační rozhraní.</w:t>
      </w:r>
      <w:r w:rsidR="00681594" w:rsidRPr="00A526B3">
        <w:t xml:space="preserve"> Běžné evidence budou považovány read only a budou aktualizovány periodicky z datového úložiště. Nicméně plánuje se do budoucna několik evidencí, které by byly udržovány administrátorem přímo v rámci GIS řešení ISVS Voda. GIS řešení tedy musí být schopno libovolnou vektorovou vrstvu editovat.</w:t>
      </w:r>
    </w:p>
    <w:p w14:paraId="2B371840" w14:textId="77777777" w:rsidR="00A1755D" w:rsidRPr="00A526B3" w:rsidRDefault="00A1755D" w:rsidP="00FA2F54">
      <w:pPr>
        <w:pStyle w:val="Seznamsodrkami2"/>
      </w:pPr>
      <w:r w:rsidRPr="00A526B3">
        <w:t xml:space="preserve">Mapové řešení musí být schopno poskytovat </w:t>
      </w:r>
      <w:r w:rsidR="00E40DB3" w:rsidRPr="00A526B3">
        <w:t xml:space="preserve">vyhledávání, filtraci a </w:t>
      </w:r>
      <w:r w:rsidRPr="00A526B3">
        <w:t>základní geoprocesingové služby</w:t>
      </w:r>
      <w:r w:rsidR="00DA1643" w:rsidRPr="00A526B3">
        <w:t xml:space="preserve"> (intersect, buffer atd.)</w:t>
      </w:r>
      <w:r w:rsidRPr="00A526B3">
        <w:t xml:space="preserve"> s možností natavení / rozšíření typu služeb.</w:t>
      </w:r>
    </w:p>
    <w:p w14:paraId="7BAA0A84" w14:textId="77777777" w:rsidR="00A1755D" w:rsidRPr="00A526B3" w:rsidRDefault="00A1755D" w:rsidP="00FA2F54">
      <w:pPr>
        <w:pStyle w:val="Seznamsodrkami2"/>
      </w:pPr>
      <w:r w:rsidRPr="00A526B3">
        <w:t>Mapové řešení musí být schopno snadno přes administrační řešení importovat a exportovat datové sady</w:t>
      </w:r>
      <w:r w:rsidR="00DA1643" w:rsidRPr="00A526B3">
        <w:t xml:space="preserve"> a datové sady udržovat</w:t>
      </w:r>
      <w:r w:rsidRPr="00A526B3">
        <w:t>.</w:t>
      </w:r>
      <w:r w:rsidR="00DA1643" w:rsidRPr="00A526B3">
        <w:t xml:space="preserve"> Musí být</w:t>
      </w:r>
      <w:r w:rsidR="00467336" w:rsidRPr="00A526B3">
        <w:t xml:space="preserve"> také</w:t>
      </w:r>
      <w:r w:rsidR="00DA1643" w:rsidRPr="00A526B3">
        <w:t xml:space="preserve"> schopno udržovat historická data.</w:t>
      </w:r>
    </w:p>
    <w:p w14:paraId="45625DCB" w14:textId="6F36E6D7" w:rsidR="008D3D57" w:rsidRPr="00A526B3" w:rsidRDefault="008D3D57" w:rsidP="00FA2F54">
      <w:pPr>
        <w:pStyle w:val="Seznamsodrkami2"/>
      </w:pPr>
      <w:r w:rsidRPr="00A526B3">
        <w:t xml:space="preserve">Jeho součástí musí být schopnost tvorby mapových seskupení. Mapovým seskupením </w:t>
      </w:r>
      <w:r w:rsidR="00AB7885" w:rsidRPr="00A526B3">
        <w:br/>
      </w:r>
      <w:r w:rsidRPr="00A526B3">
        <w:t xml:space="preserve">se rozumí publikace webové mapové aplikace, </w:t>
      </w:r>
      <w:r w:rsidR="004E7271" w:rsidRPr="00A526B3">
        <w:t>jejíž</w:t>
      </w:r>
      <w:r w:rsidRPr="00A526B3">
        <w:t xml:space="preserve"> funkčnosti je možné nastavit pomocí administračního systému. </w:t>
      </w:r>
    </w:p>
    <w:p w14:paraId="69B507B1" w14:textId="2842C1BD" w:rsidR="008D3D57" w:rsidRPr="00A526B3" w:rsidRDefault="008D3D57" w:rsidP="00FA2F54">
      <w:pPr>
        <w:pStyle w:val="Seznamsodrkami5"/>
      </w:pPr>
      <w:r w:rsidRPr="00A526B3">
        <w:t xml:space="preserve">Mapové seskupení se může sestávat z libovolného množství vrstev. Pro každou </w:t>
      </w:r>
      <w:r w:rsidR="00AB7885" w:rsidRPr="00A526B3">
        <w:br/>
      </w:r>
      <w:r w:rsidRPr="00A526B3">
        <w:t>je možné nastavit symbologii, legendu a další typické vlastnosti.</w:t>
      </w:r>
      <w:r w:rsidR="005064E6" w:rsidRPr="00A526B3">
        <w:t xml:space="preserve"> Například zobrazení podle stupně přiblížení mapy.</w:t>
      </w:r>
    </w:p>
    <w:p w14:paraId="60F4EE0F" w14:textId="77DA184F" w:rsidR="008D3D57" w:rsidRPr="00A526B3" w:rsidRDefault="008D3D57" w:rsidP="00FA2F54">
      <w:pPr>
        <w:pStyle w:val="Seznamsodrkami5"/>
      </w:pPr>
      <w:r w:rsidRPr="00A526B3">
        <w:t>Mapové seskupení obsahuje i nastavení vlastního mapového okna a jeho funkčností. Jedná se především, ne však výhradně</w:t>
      </w:r>
      <w:r w:rsidR="00284232" w:rsidRPr="00A526B3">
        <w:t>,</w:t>
      </w:r>
      <w:r w:rsidRPr="00A526B3">
        <w:t xml:space="preserve"> o</w:t>
      </w:r>
      <w:r w:rsidR="005064E6" w:rsidRPr="00A526B3">
        <w:t xml:space="preserve"> možnost přepínat vrstvy, filtrovat a vyhledávat objekty na mapě, zobrazovat popup s informacemi </w:t>
      </w:r>
      <w:r w:rsidR="00AB7885" w:rsidRPr="00A526B3">
        <w:br/>
      </w:r>
      <w:r w:rsidR="005064E6" w:rsidRPr="00A526B3">
        <w:t>o obje</w:t>
      </w:r>
      <w:r w:rsidR="004648CA" w:rsidRPr="00A526B3">
        <w:t>ktu. Tyto funkčnosti půjdou</w:t>
      </w:r>
      <w:r w:rsidR="005064E6" w:rsidRPr="00A526B3">
        <w:t xml:space="preserve"> přidávat do mapového seskupení přes administrační rozhraní jako pluginy či widgety. GIS řešení musí však umožňovat přidělání nových doplňků standartními rozšířenými programovacími jazyky </w:t>
      </w:r>
      <w:r w:rsidR="00AB7885" w:rsidRPr="00A526B3">
        <w:br/>
      </w:r>
      <w:r w:rsidR="005064E6" w:rsidRPr="00A526B3">
        <w:t xml:space="preserve">či SDK. </w:t>
      </w:r>
    </w:p>
    <w:p w14:paraId="2F5DB0B5" w14:textId="77777777" w:rsidR="00C04116" w:rsidRPr="00A526B3" w:rsidRDefault="0002239B" w:rsidP="00FA2F54">
      <w:pPr>
        <w:pStyle w:val="Seznamsodrkami5"/>
      </w:pPr>
      <w:r w:rsidRPr="00A526B3">
        <w:t>Mapová seskupení musí být možné vytvářet konfigurací v administračním rozhraní, ne pouze programováním.</w:t>
      </w:r>
    </w:p>
    <w:p w14:paraId="3850E1E0" w14:textId="6B33389C" w:rsidR="00C04116" w:rsidRPr="00A526B3" w:rsidRDefault="00C04116" w:rsidP="00FA2F54">
      <w:pPr>
        <w:pStyle w:val="Seznamsodrkami2"/>
      </w:pPr>
      <w:r w:rsidRPr="00A526B3">
        <w:t>Mapové řešení musí být schopno pracovat s vrstvami lineárního referencování (navázání objektů vrstvy na linie jiné vrstvy)</w:t>
      </w:r>
      <w:r w:rsidR="00C16677" w:rsidRPr="00A526B3">
        <w:t>, Jedná se především o evidence specifických jevů na vodním toku.</w:t>
      </w:r>
      <w:r w:rsidRPr="00A526B3">
        <w:t xml:space="preserve"> Není třeba, aby toto umělo v základu, ale do budou</w:t>
      </w:r>
      <w:r w:rsidR="00E51B2A" w:rsidRPr="00A526B3">
        <w:t>c</w:t>
      </w:r>
      <w:r w:rsidRPr="00A526B3">
        <w:t>na se počítá s možností evidencí, které by byly takto zavedeny. Musí být tedy umožněno modul / f</w:t>
      </w:r>
      <w:r w:rsidR="00885B9B" w:rsidRPr="00A526B3">
        <w:t>u</w:t>
      </w:r>
      <w:r w:rsidRPr="00A526B3">
        <w:t>nkcionalitu pro práci s lineárně referencovanými vrstvami dodělat či dokoupit.</w:t>
      </w:r>
      <w:r w:rsidR="00C16677" w:rsidRPr="00A526B3">
        <w:t xml:space="preserve"> Dodavatel musí doložit, že je toto schopný řešit.</w:t>
      </w:r>
    </w:p>
    <w:p w14:paraId="33F13D20" w14:textId="7D5AAD38" w:rsidR="009704AD" w:rsidRPr="00A526B3" w:rsidRDefault="00D005FB" w:rsidP="00D85BFF">
      <w:pPr>
        <w:pStyle w:val="Seznamsodrkami2"/>
      </w:pPr>
      <w:r w:rsidRPr="00A526B3">
        <w:t>GIS řešení musí obsahovat logování, autentizaci a další služby běžné pro takovéto řešení.  Musí být např. schopno zamezit bagrování dat</w:t>
      </w:r>
      <w:r w:rsidR="004A24CA" w:rsidRPr="00A526B3">
        <w:t xml:space="preserve"> roboty</w:t>
      </w:r>
      <w:r w:rsidR="009704AD" w:rsidRPr="00A526B3">
        <w:t>, flooding a DDOS</w:t>
      </w:r>
      <w:r w:rsidRPr="00A526B3">
        <w:t>.</w:t>
      </w:r>
      <w:r w:rsidR="009704AD" w:rsidRPr="00A526B3">
        <w:t xml:space="preserve"> GIS řešení by mělo být schopno zjistit selhání napojené externí WMS / WFS služby a dát vědět administrátorovi.</w:t>
      </w:r>
    </w:p>
    <w:p w14:paraId="11F62B37" w14:textId="77777777" w:rsidR="00D90B20" w:rsidRPr="00A526B3" w:rsidRDefault="00D90B20" w:rsidP="00D90B20">
      <w:pPr>
        <w:pStyle w:val="Nadpis3"/>
      </w:pPr>
      <w:bookmarkStart w:id="57" w:name="_Toc529527785"/>
      <w:r w:rsidRPr="00A526B3">
        <w:lastRenderedPageBreak/>
        <w:t>Typy datových sad</w:t>
      </w:r>
      <w:bookmarkEnd w:id="57"/>
    </w:p>
    <w:p w14:paraId="2BE4927B" w14:textId="77777777" w:rsidR="00D90B20" w:rsidRPr="00A526B3" w:rsidRDefault="00D90B20" w:rsidP="00D90B20">
      <w:pPr>
        <w:pStyle w:val="Seznamsodrkami2"/>
      </w:pPr>
      <w:r w:rsidRPr="00A526B3">
        <w:t>Mapové podklady – mapové sady zobrazované v mapových oknech jednotlivých evidencí</w:t>
      </w:r>
    </w:p>
    <w:p w14:paraId="7AD446AE" w14:textId="77777777" w:rsidR="00D90B20" w:rsidRPr="00A526B3" w:rsidRDefault="00D90B20" w:rsidP="00D90B20">
      <w:pPr>
        <w:pStyle w:val="Seznamsodrkami5"/>
      </w:pPr>
      <w:r w:rsidRPr="00A526B3">
        <w:t xml:space="preserve">připojené přes mapovou službu WMS – žádná speciální funkcionalita. Počítá se </w:t>
      </w:r>
      <w:r w:rsidRPr="00A526B3">
        <w:br/>
        <w:t>se zobrazením pokladových map z ČÚZK a evidencí poskytovaných VÚV.</w:t>
      </w:r>
    </w:p>
    <w:p w14:paraId="3CA884C9" w14:textId="41DD7241" w:rsidR="00D90B20" w:rsidRPr="00A526B3" w:rsidRDefault="00D90B20" w:rsidP="00D90B20">
      <w:pPr>
        <w:pStyle w:val="Seznamsodrkami5"/>
      </w:pPr>
      <w:r w:rsidRPr="00A526B3">
        <w:t xml:space="preserve">importované z Publikačního datového úložiště MZe (pokud ještě nebude, </w:t>
      </w:r>
      <w:r w:rsidR="00AB7885" w:rsidRPr="00A526B3">
        <w:br/>
      </w:r>
      <w:r w:rsidRPr="00A526B3">
        <w:t xml:space="preserve">tak importované z DB či souboru na serveru MZe, kam budou shromažďována datovou pumpou). Dodavatel musí zajistit periodickou aktualizaci datových sad v GIS řešení / databázi ISVS Voda na základě toho jak se budou aktualizovat v Publikačním datovém úložišti. Zadavatel je schopen zajistit přístup </w:t>
      </w:r>
      <w:r w:rsidR="00AB7885" w:rsidRPr="00A526B3">
        <w:br/>
      </w:r>
      <w:r w:rsidRPr="00A526B3">
        <w:t xml:space="preserve">do Publikačního datového úložiště MZe pomocí datových pump, skrze poskytované souborové úložiště či jako přímý přístup do relační databáze. </w:t>
      </w:r>
    </w:p>
    <w:p w14:paraId="27FAEB5D" w14:textId="6774FE14" w:rsidR="00D90B20" w:rsidRPr="00A526B3" w:rsidRDefault="00D90B20" w:rsidP="00D90B20">
      <w:pPr>
        <w:pStyle w:val="Seznamsodrkami5"/>
      </w:pPr>
      <w:r w:rsidRPr="00A526B3">
        <w:t xml:space="preserve">Datové sady pro ISVS Voda vkládané na mapový server – podkladové mapy </w:t>
      </w:r>
      <w:r w:rsidR="00AB7885" w:rsidRPr="00A526B3">
        <w:br/>
      </w:r>
      <w:r w:rsidRPr="00A526B3">
        <w:t>pro jednotlivé evidence – např. města nad 50 tisíc obyvatel</w:t>
      </w:r>
      <w:r w:rsidR="0079210C" w:rsidRPr="00A526B3">
        <w:t>, katastrální území, obce, vodní plochy</w:t>
      </w:r>
      <w:r w:rsidRPr="00A526B3">
        <w:t xml:space="preserve"> atd.</w:t>
      </w:r>
      <w:r w:rsidR="0091683A" w:rsidRPr="00A526B3">
        <w:t xml:space="preserve"> Datové sady ZABAGED včetně rastrů.</w:t>
      </w:r>
    </w:p>
    <w:p w14:paraId="6024082E" w14:textId="77777777" w:rsidR="00D90B20" w:rsidRPr="00A526B3" w:rsidRDefault="00D90B20" w:rsidP="00D90B20">
      <w:pPr>
        <w:pStyle w:val="Seznamsodrkami5"/>
      </w:pPr>
      <w:r w:rsidRPr="00A526B3">
        <w:t>Konkrétní datové sady jsou popsány v příloze v dokumentu datové sady.</w:t>
      </w:r>
    </w:p>
    <w:p w14:paraId="615AABCB" w14:textId="098BA3AD" w:rsidR="00D90B20" w:rsidRPr="00A526B3" w:rsidRDefault="00D90B20" w:rsidP="00D90B20">
      <w:pPr>
        <w:pStyle w:val="Seznamsodrkami2"/>
      </w:pPr>
      <w:r w:rsidRPr="00A526B3">
        <w:t>Datové sady týkající se evidencí – tabulky se záznamy 1:n či m:n asociované k záznamu některé z evidencí – např. v oblasti plánování k vrstvě vodních útvarů bude tabulka protipovodňových opatření (nebude časté, bude používáno u dvou evidencí a v sekci plánování v oblasti vod).</w:t>
      </w:r>
    </w:p>
    <w:p w14:paraId="6E7D77D7" w14:textId="77777777" w:rsidR="00D90B20" w:rsidRPr="00A526B3" w:rsidRDefault="00D90B20" w:rsidP="00D90B20">
      <w:pPr>
        <w:pStyle w:val="Seznamsodrkami2"/>
      </w:pPr>
      <w:r w:rsidRPr="00A526B3">
        <w:t>Tabulky v databázi – možnost využít pomocí funkcionality dynamického obsahu – načtení tabulky (sql dotazu) a zobrazení jejich záznamů přes šablonu. Tabulky budou v databázi ISVS Voda Předběžně se počítá s tabulkami:</w:t>
      </w:r>
    </w:p>
    <w:p w14:paraId="5E6B5EED" w14:textId="77777777" w:rsidR="00D90B20" w:rsidRPr="00A526B3" w:rsidRDefault="00D90B20" w:rsidP="00D90B20">
      <w:pPr>
        <w:pStyle w:val="Seznamsodrkami5"/>
      </w:pPr>
      <w:r w:rsidRPr="00A526B3">
        <w:t>Novinky</w:t>
      </w:r>
    </w:p>
    <w:p w14:paraId="5825929F" w14:textId="77777777" w:rsidR="00D90B20" w:rsidRPr="00A526B3" w:rsidRDefault="00D90B20" w:rsidP="00D90B20">
      <w:pPr>
        <w:pStyle w:val="Seznamsodrkami5"/>
      </w:pPr>
      <w:r w:rsidRPr="00A526B3">
        <w:t>Kontakty</w:t>
      </w:r>
    </w:p>
    <w:p w14:paraId="3476C683" w14:textId="77777777" w:rsidR="00D90B20" w:rsidRPr="00A526B3" w:rsidRDefault="00D90B20" w:rsidP="00D90B20">
      <w:pPr>
        <w:pStyle w:val="Seznamsodrkami5"/>
      </w:pPr>
      <w:r w:rsidRPr="00A526B3">
        <w:t>Dokumenty</w:t>
      </w:r>
    </w:p>
    <w:p w14:paraId="4BAA66E2" w14:textId="77777777" w:rsidR="008214DA" w:rsidRPr="00A526B3" w:rsidRDefault="008214DA" w:rsidP="008214DA">
      <w:pPr>
        <w:pStyle w:val="Nadpis3"/>
      </w:pPr>
      <w:bookmarkStart w:id="58" w:name="_Toc503185934"/>
      <w:bookmarkStart w:id="59" w:name="_Toc505784901"/>
      <w:bookmarkStart w:id="60" w:name="_Toc521305535"/>
      <w:bookmarkStart w:id="61" w:name="_Toc529527786"/>
      <w:bookmarkStart w:id="62" w:name="_Toc521305538"/>
      <w:r w:rsidRPr="00A526B3">
        <w:t>Přehled požadovaných integrací</w:t>
      </w:r>
      <w:bookmarkEnd w:id="58"/>
      <w:bookmarkEnd w:id="59"/>
      <w:bookmarkEnd w:id="60"/>
      <w:bookmarkEnd w:id="61"/>
    </w:p>
    <w:p w14:paraId="6339B707" w14:textId="77777777" w:rsidR="008214DA" w:rsidRPr="00A526B3" w:rsidRDefault="008214DA" w:rsidP="008214DA">
      <w:r w:rsidRPr="00A526B3">
        <w:t>V rámci řešení jsou uvažovány následující integrace:</w:t>
      </w:r>
    </w:p>
    <w:p w14:paraId="382F79F6" w14:textId="77777777" w:rsidR="008214DA" w:rsidRPr="00A526B3" w:rsidRDefault="008214DA" w:rsidP="008214DA">
      <w:pPr>
        <w:pStyle w:val="Seznamsodrkami2"/>
      </w:pPr>
      <w:r w:rsidRPr="00A526B3">
        <w:t>Emailový SMTP server zadavatele – odesílání emailových notifikací.</w:t>
      </w:r>
    </w:p>
    <w:p w14:paraId="106693DC" w14:textId="77777777" w:rsidR="008214DA" w:rsidRPr="00A526B3" w:rsidRDefault="008214DA" w:rsidP="008214DA">
      <w:pPr>
        <w:pStyle w:val="Seznamsodrkami2"/>
      </w:pPr>
      <w:r w:rsidRPr="00A526B3">
        <w:t xml:space="preserve">LDAP/AD zadavatele – autentifikace a autorizace uživatelů, import uživatelů a skupin. </w:t>
      </w:r>
    </w:p>
    <w:p w14:paraId="4A4308F5" w14:textId="77777777" w:rsidR="008214DA" w:rsidRPr="00A526B3" w:rsidRDefault="008214DA" w:rsidP="008214DA">
      <w:pPr>
        <w:pStyle w:val="Seznamsodrkami2"/>
      </w:pPr>
      <w:r w:rsidRPr="00A526B3">
        <w:t>Auditní log – integrace s centrálním řešením pro správu a vyhodnocování logů SIEM - HP ArcSight. (Podrobněji – viz kapitola 4.1. Logování)</w:t>
      </w:r>
    </w:p>
    <w:p w14:paraId="08BB7506" w14:textId="0E4436A3" w:rsidR="008214DA" w:rsidRPr="00A526B3" w:rsidRDefault="008214DA" w:rsidP="005E33DC">
      <w:pPr>
        <w:pStyle w:val="Seznamsodrkami2"/>
      </w:pPr>
      <w:r w:rsidRPr="00A526B3">
        <w:t>Napojení na budoucí datové</w:t>
      </w:r>
      <w:r w:rsidR="004648CA" w:rsidRPr="00A526B3">
        <w:t xml:space="preserve"> úložiště MZe – dodavatel navrhne</w:t>
      </w:r>
      <w:r w:rsidRPr="00A526B3">
        <w:t xml:space="preserve"> preferovaný způsob předávání GIS dat a metadata do GIS serveru (jsou možné standartní datové pumpy, vystavení souborů s daty či přímý přímý přístup do read only databáze). Tj. dodavatel musí zajistit aktualizaci dat evidencí a dalších datových sad v GIS řešení / databázi ISVS Voda. Poskytnuto mu bude dodavatelem přístup k datům skrze datové pumpy, skrze poskytované souborové úložiště </w:t>
      </w:r>
      <w:r w:rsidR="00AB7885" w:rsidRPr="00A526B3">
        <w:br/>
      </w:r>
      <w:r w:rsidRPr="00A526B3">
        <w:t xml:space="preserve">či jako přímý přístup do relační databáze. </w:t>
      </w:r>
    </w:p>
    <w:p w14:paraId="1A852EBD" w14:textId="77777777" w:rsidR="00FC1425" w:rsidRPr="00A526B3" w:rsidRDefault="005E7508" w:rsidP="005E7508">
      <w:pPr>
        <w:pStyle w:val="Nadpis3"/>
      </w:pPr>
      <w:bookmarkStart w:id="63" w:name="_Toc529527787"/>
      <w:r w:rsidRPr="00A526B3">
        <w:t>Design</w:t>
      </w:r>
      <w:bookmarkEnd w:id="62"/>
      <w:bookmarkEnd w:id="63"/>
    </w:p>
    <w:p w14:paraId="025ECE0C" w14:textId="77777777" w:rsidR="00261C60" w:rsidRPr="00A526B3" w:rsidRDefault="005E7508" w:rsidP="00261C60">
      <w:r w:rsidRPr="00A526B3">
        <w:t xml:space="preserve">Design presentace webové stránky musí být responsivní. Měl by být optimalizován pro mobilní zařízení, tablety a zobrazení na PC. V příloze tohoto dokumentu je návrh wireframe, který by měl sloužit k dokreslení žádoucí struktury a podoby webu, ale neměl by nutně limitovat návrh design. </w:t>
      </w:r>
      <w:r w:rsidR="00261C60" w:rsidRPr="00A526B3">
        <w:t xml:space="preserve">Stejné platí pro použití grafického manuálu ISVS Voda který je rovněž v příloze. </w:t>
      </w:r>
    </w:p>
    <w:p w14:paraId="0A135D7B" w14:textId="77777777" w:rsidR="005E7508" w:rsidRPr="00A526B3" w:rsidRDefault="005E7508" w:rsidP="005E7508">
      <w:r w:rsidRPr="00A526B3">
        <w:t xml:space="preserve">Od </w:t>
      </w:r>
      <w:r w:rsidR="00EF738F" w:rsidRPr="00A526B3">
        <w:t>designu</w:t>
      </w:r>
      <w:r w:rsidRPr="00A526B3">
        <w:t xml:space="preserve"> požadujeme především:</w:t>
      </w:r>
    </w:p>
    <w:p w14:paraId="23F5F73A" w14:textId="77777777" w:rsidR="005E7508" w:rsidRPr="00A526B3" w:rsidRDefault="005E7508" w:rsidP="009757FB">
      <w:pPr>
        <w:pStyle w:val="Seznamsodrkami2"/>
      </w:pPr>
      <w:r w:rsidRPr="00A526B3">
        <w:lastRenderedPageBreak/>
        <w:t>moderní vzhled,</w:t>
      </w:r>
    </w:p>
    <w:p w14:paraId="2E1A37BD" w14:textId="77777777" w:rsidR="005E7508" w:rsidRPr="00A526B3" w:rsidRDefault="005E7508" w:rsidP="009757FB">
      <w:pPr>
        <w:pStyle w:val="Seznamsodrkami2"/>
      </w:pPr>
      <w:r w:rsidRPr="00A526B3">
        <w:t>responsivní chování,</w:t>
      </w:r>
    </w:p>
    <w:p w14:paraId="3ED929C9" w14:textId="77777777" w:rsidR="005E7508" w:rsidRPr="00A526B3" w:rsidRDefault="005E7508" w:rsidP="009757FB">
      <w:pPr>
        <w:pStyle w:val="Seznamsodrkami2"/>
      </w:pPr>
      <w:r w:rsidRPr="00A526B3">
        <w:t>jednoduchost,</w:t>
      </w:r>
    </w:p>
    <w:p w14:paraId="2C24D73B" w14:textId="77777777" w:rsidR="005E7508" w:rsidRPr="00A526B3" w:rsidRDefault="005E7508" w:rsidP="009757FB">
      <w:pPr>
        <w:pStyle w:val="Seznamsodrkami2"/>
      </w:pPr>
      <w:r w:rsidRPr="00A526B3">
        <w:t>intuitivnost ovládání,</w:t>
      </w:r>
    </w:p>
    <w:p w14:paraId="1C61AE14" w14:textId="77777777" w:rsidR="005E7508" w:rsidRPr="00A526B3" w:rsidRDefault="005E7508" w:rsidP="009757FB">
      <w:pPr>
        <w:pStyle w:val="Seznamsodrkami2"/>
      </w:pPr>
      <w:r w:rsidRPr="00A526B3">
        <w:t>uživatelskou přívětivost.</w:t>
      </w:r>
    </w:p>
    <w:p w14:paraId="6A5FFF38" w14:textId="77777777" w:rsidR="00261C60" w:rsidRPr="00A526B3" w:rsidRDefault="00261C60" w:rsidP="00261C60">
      <w:r w:rsidRPr="00A526B3">
        <w:t xml:space="preserve">Součástí </w:t>
      </w:r>
      <w:r w:rsidR="00892A11" w:rsidRPr="00A526B3">
        <w:t>splnění</w:t>
      </w:r>
      <w:r w:rsidRPr="00A526B3">
        <w:t xml:space="preserve"> první fáze</w:t>
      </w:r>
      <w:r w:rsidR="00892A11" w:rsidRPr="00A526B3">
        <w:t xml:space="preserve"> projektu</w:t>
      </w:r>
      <w:r w:rsidR="009F7B0E" w:rsidRPr="00A526B3">
        <w:t xml:space="preserve"> bude</w:t>
      </w:r>
      <w:r w:rsidRPr="00A526B3">
        <w:t xml:space="preserve"> několik možných grafických návrhů a dialog mezi dodavatelem a zadavatelem, který by měl vést k dopracování finální grafické podoby webu. </w:t>
      </w:r>
    </w:p>
    <w:p w14:paraId="7FCEEBE5" w14:textId="77777777" w:rsidR="003A6146" w:rsidRPr="00A526B3" w:rsidRDefault="003A6146" w:rsidP="00F2397B">
      <w:pPr>
        <w:pStyle w:val="Nadpis1"/>
      </w:pPr>
      <w:bookmarkStart w:id="64" w:name="_Toc505784902"/>
      <w:bookmarkStart w:id="65" w:name="_Toc521305539"/>
      <w:bookmarkStart w:id="66" w:name="_Toc529527788"/>
      <w:r w:rsidRPr="00A526B3">
        <w:lastRenderedPageBreak/>
        <w:t>Technické požadavky</w:t>
      </w:r>
      <w:bookmarkEnd w:id="64"/>
      <w:bookmarkEnd w:id="65"/>
      <w:bookmarkEnd w:id="66"/>
    </w:p>
    <w:p w14:paraId="403CA741" w14:textId="77777777" w:rsidR="003A6146" w:rsidRPr="00A526B3" w:rsidRDefault="003A6146" w:rsidP="00F2397B">
      <w:pPr>
        <w:pStyle w:val="Nadpis2"/>
      </w:pPr>
      <w:bookmarkStart w:id="67" w:name="_Toc505784903"/>
      <w:bookmarkStart w:id="68" w:name="_Toc521305540"/>
      <w:bookmarkStart w:id="69" w:name="_Toc529527789"/>
      <w:bookmarkStart w:id="70" w:name="_Toc415652061"/>
      <w:bookmarkStart w:id="71" w:name="_Toc503185930"/>
      <w:r w:rsidRPr="00A526B3">
        <w:t>Logování</w:t>
      </w:r>
      <w:bookmarkEnd w:id="67"/>
      <w:bookmarkEnd w:id="68"/>
      <w:bookmarkEnd w:id="69"/>
    </w:p>
    <w:p w14:paraId="71E93437" w14:textId="77777777" w:rsidR="003A6146" w:rsidRPr="00A526B3" w:rsidRDefault="003A6146" w:rsidP="003A6146">
      <w:r w:rsidRPr="00A526B3">
        <w:t>Součástí webové presentace a administračního rozhraní je i logování pro potřeby auditovatelnosti. Zaznamenávání událostí zohledňuje technické možnosti aplikace a pro sběr záznamů ukládá minimálně tyto typy událostí:</w:t>
      </w:r>
    </w:p>
    <w:p w14:paraId="1A850663" w14:textId="77777777" w:rsidR="003A6146" w:rsidRPr="00A526B3" w:rsidRDefault="003A6146" w:rsidP="009757FB">
      <w:pPr>
        <w:pStyle w:val="Seznamsodrkami2"/>
      </w:pPr>
      <w:r w:rsidRPr="00A526B3">
        <w:t>přihlášení a odhlášení uživatelů (i na vlastním webu) a administrátorů,</w:t>
      </w:r>
    </w:p>
    <w:p w14:paraId="7C52C6B9" w14:textId="77777777" w:rsidR="003A6146" w:rsidRPr="00A526B3" w:rsidRDefault="003A6146" w:rsidP="009757FB">
      <w:pPr>
        <w:pStyle w:val="Seznamsodrkami2"/>
      </w:pPr>
      <w:r w:rsidRPr="00A526B3">
        <w:t>činnosti provedené administrátory,</w:t>
      </w:r>
    </w:p>
    <w:p w14:paraId="0E9EA158" w14:textId="77777777" w:rsidR="003A6146" w:rsidRPr="00A526B3" w:rsidRDefault="003A6146" w:rsidP="009757FB">
      <w:pPr>
        <w:pStyle w:val="Seznamsodrkami5"/>
      </w:pPr>
      <w:r w:rsidRPr="00A526B3">
        <w:t>použití privilegovaných účtů, např. účtu supervizora, administrátora,</w:t>
      </w:r>
    </w:p>
    <w:p w14:paraId="76A06370" w14:textId="77777777" w:rsidR="003A6146" w:rsidRPr="00A526B3" w:rsidRDefault="003A6146" w:rsidP="009757FB">
      <w:pPr>
        <w:pStyle w:val="Seznamsodrkami5"/>
      </w:pPr>
      <w:r w:rsidRPr="00A526B3">
        <w:t>spuštění a ukončení systému,</w:t>
      </w:r>
    </w:p>
    <w:p w14:paraId="0213C1EB" w14:textId="77777777" w:rsidR="003A6146" w:rsidRPr="00A526B3" w:rsidRDefault="003A6146" w:rsidP="009757FB">
      <w:pPr>
        <w:pStyle w:val="Seznamsodrkami5"/>
      </w:pPr>
      <w:r w:rsidRPr="00A526B3">
        <w:t>změny konfigurací,</w:t>
      </w:r>
    </w:p>
    <w:p w14:paraId="4B02FC28" w14:textId="77777777" w:rsidR="003A6146" w:rsidRPr="00A526B3" w:rsidRDefault="003A6146" w:rsidP="009757FB">
      <w:pPr>
        <w:pStyle w:val="Seznamsodrkami2"/>
      </w:pPr>
      <w:r w:rsidRPr="00A526B3">
        <w:t>činnosti vedoucí ke změně přístupových oprávnění,</w:t>
      </w:r>
    </w:p>
    <w:p w14:paraId="4C9075AE" w14:textId="77777777" w:rsidR="003A6146" w:rsidRPr="00A526B3" w:rsidRDefault="003A6146" w:rsidP="009757FB">
      <w:pPr>
        <w:pStyle w:val="Seznamsodrkami2"/>
      </w:pPr>
      <w:r w:rsidRPr="00A526B3">
        <w:t>neprovedení činností v důsledku nedostatku přístupových oprávnění a další neúspěšné činnosti uživatelů,</w:t>
      </w:r>
    </w:p>
    <w:p w14:paraId="5CFF7B50" w14:textId="77777777" w:rsidR="003A6146" w:rsidRPr="00A526B3" w:rsidRDefault="003A6146" w:rsidP="009757FB">
      <w:pPr>
        <w:pStyle w:val="Seznamsodrkami2"/>
      </w:pPr>
      <w:r w:rsidRPr="00A526B3">
        <w:t>zahájení a ukončení činností technických aktiv,</w:t>
      </w:r>
    </w:p>
    <w:p w14:paraId="502A8381" w14:textId="77777777" w:rsidR="003A6146" w:rsidRPr="00A526B3" w:rsidRDefault="003A6146" w:rsidP="009757FB">
      <w:pPr>
        <w:pStyle w:val="Seznamsodrkami2"/>
      </w:pPr>
      <w:r w:rsidRPr="00A526B3">
        <w:t>automatická varovná nebo chybová hlášení technických aktiv,</w:t>
      </w:r>
    </w:p>
    <w:p w14:paraId="0A03C4BB" w14:textId="77777777" w:rsidR="003A6146" w:rsidRPr="00A526B3" w:rsidRDefault="003A6146" w:rsidP="009757FB">
      <w:pPr>
        <w:pStyle w:val="Seznamsodrkami2"/>
      </w:pPr>
      <w:r w:rsidRPr="00A526B3">
        <w:t>přístupy k záznamům o činnostech, pokusy o manipulaci se záznamy o činnostech a změny nastavení nástroje pro zaznamenávání činností</w:t>
      </w:r>
    </w:p>
    <w:p w14:paraId="4D9EFDBE" w14:textId="77777777" w:rsidR="003A6146" w:rsidRPr="00A526B3" w:rsidRDefault="003A6146" w:rsidP="009757FB">
      <w:pPr>
        <w:pStyle w:val="Seznamsodrkami2"/>
      </w:pPr>
      <w:r w:rsidRPr="00A526B3">
        <w:t>použití mechanismů identifikace a autentizace včetně změny údajů, které slouží k přihlášení.</w:t>
      </w:r>
    </w:p>
    <w:p w14:paraId="67794A9F" w14:textId="77777777" w:rsidR="003A6146" w:rsidRPr="00A526B3" w:rsidRDefault="003A6146" w:rsidP="003A6146">
      <w:r w:rsidRPr="00A526B3">
        <w:t xml:space="preserve">Auditní záznamy musejí být logovány a dostupné bez prodlení od vzniku události alespoň jednou </w:t>
      </w:r>
      <w:r w:rsidRPr="00A526B3">
        <w:br/>
        <w:t>z následujících metod pro použití v centrálním řešení pro správu a vyhodnocování logů SIEM - HP ArcSight provozovaném MZe:</w:t>
      </w:r>
    </w:p>
    <w:p w14:paraId="3330A57B" w14:textId="77777777" w:rsidR="003A6146" w:rsidRPr="00A526B3" w:rsidRDefault="003A6146" w:rsidP="009757FB">
      <w:pPr>
        <w:pStyle w:val="Seznamsodrkami2"/>
      </w:pPr>
      <w:r w:rsidRPr="00A526B3">
        <w:t>Syslog</w:t>
      </w:r>
    </w:p>
    <w:p w14:paraId="6C4932DA" w14:textId="77777777" w:rsidR="003A6146" w:rsidRPr="00A526B3" w:rsidRDefault="003A6146" w:rsidP="009757FB">
      <w:pPr>
        <w:pStyle w:val="Seznamsodrkami2"/>
      </w:pPr>
      <w:r w:rsidRPr="00A526B3">
        <w:t>SNMP TRAP</w:t>
      </w:r>
    </w:p>
    <w:p w14:paraId="4F30C6DC" w14:textId="77777777" w:rsidR="003A6146" w:rsidRPr="00A526B3" w:rsidRDefault="003A6146" w:rsidP="009757FB">
      <w:pPr>
        <w:pStyle w:val="Seznamsodrkami2"/>
      </w:pPr>
      <w:r w:rsidRPr="00A526B3">
        <w:t>Textový soubor</w:t>
      </w:r>
    </w:p>
    <w:p w14:paraId="1D49D4E5" w14:textId="77777777" w:rsidR="003A6146" w:rsidRPr="00A526B3" w:rsidRDefault="003A6146" w:rsidP="009757FB">
      <w:pPr>
        <w:pStyle w:val="Seznamsodrkami2"/>
      </w:pPr>
      <w:r w:rsidRPr="00A526B3">
        <w:t>JDBC (preferováno)</w:t>
      </w:r>
    </w:p>
    <w:p w14:paraId="3479090B" w14:textId="77777777" w:rsidR="003A6146" w:rsidRPr="00A526B3" w:rsidRDefault="003A6146" w:rsidP="009757FB">
      <w:pPr>
        <w:pStyle w:val="Seznamsodrkami2"/>
      </w:pPr>
      <w:r w:rsidRPr="00A526B3">
        <w:t>Microsoft Event Log</w:t>
      </w:r>
    </w:p>
    <w:p w14:paraId="225CB926" w14:textId="77777777" w:rsidR="003A6146" w:rsidRPr="00A526B3" w:rsidRDefault="003A6146" w:rsidP="00F2397B">
      <w:pPr>
        <w:pStyle w:val="Nadpis2"/>
      </w:pPr>
      <w:bookmarkStart w:id="72" w:name="_Toc505784904"/>
      <w:bookmarkStart w:id="73" w:name="_Toc521305541"/>
      <w:bookmarkStart w:id="74" w:name="_Toc529527790"/>
      <w:r w:rsidRPr="00A526B3">
        <w:t>Požadavky na dostupnost, výkonnost a kapacity</w:t>
      </w:r>
      <w:bookmarkEnd w:id="70"/>
      <w:bookmarkEnd w:id="71"/>
      <w:r w:rsidRPr="00A526B3">
        <w:t xml:space="preserve"> řešení</w:t>
      </w:r>
      <w:bookmarkEnd w:id="72"/>
      <w:bookmarkEnd w:id="73"/>
      <w:bookmarkEnd w:id="74"/>
    </w:p>
    <w:p w14:paraId="5A37AB96" w14:textId="77777777" w:rsidR="003A6146" w:rsidRPr="00A526B3" w:rsidRDefault="003A6146" w:rsidP="003A6146">
      <w:r w:rsidRPr="00A526B3">
        <w:t>Zadavatel (MZe) dodá veškerý nezbytný hardware (resp. virtuální stroje atd.). Zhotovitel by však měl navrhnout předpokládané hodnoty výpočetní síly pro chod webu za normálních okolností a při zatížení.</w:t>
      </w:r>
    </w:p>
    <w:p w14:paraId="24BE8FF5" w14:textId="77777777" w:rsidR="003A6146" w:rsidRPr="00A526B3" w:rsidRDefault="003A6146" w:rsidP="003A6146">
      <w:r w:rsidRPr="00A526B3">
        <w:t>Předpokládané využití Webové prezentace je následující:</w:t>
      </w:r>
    </w:p>
    <w:p w14:paraId="3DA56426" w14:textId="77777777" w:rsidR="003A6146" w:rsidRPr="00A526B3" w:rsidRDefault="003A6146" w:rsidP="009757FB">
      <w:pPr>
        <w:pStyle w:val="Seznamsodrkami2"/>
      </w:pPr>
      <w:r w:rsidRPr="00A526B3">
        <w:t>relativně málo přístupů v běžném provozu – do 5000 přístupů / den,</w:t>
      </w:r>
    </w:p>
    <w:p w14:paraId="0CFFDDD9" w14:textId="77777777" w:rsidR="003A6146" w:rsidRPr="00A526B3" w:rsidRDefault="003A6146" w:rsidP="009757FB">
      <w:pPr>
        <w:pStyle w:val="Seznamsodrkami2"/>
      </w:pPr>
      <w:r w:rsidRPr="00A526B3">
        <w:t xml:space="preserve">velké zatížení v případě povodní (sekce aktuálních informací), nutno použít cashe a rozložení přes load balancer a reversní proxy MZe – při povodních v roce 2013 naměřeno až 150 000 přístupů / den. </w:t>
      </w:r>
    </w:p>
    <w:p w14:paraId="4EEE91B7" w14:textId="77777777" w:rsidR="003A6146" w:rsidRPr="00A526B3" w:rsidRDefault="003A6146" w:rsidP="003A6146">
      <w:r w:rsidRPr="00A526B3">
        <w:t>Požadované parametry řešení (webová prezentace) jsou následující:</w:t>
      </w:r>
    </w:p>
    <w:p w14:paraId="3159090D" w14:textId="77777777" w:rsidR="003A6146" w:rsidRPr="00A526B3" w:rsidRDefault="003A6146" w:rsidP="009757FB">
      <w:pPr>
        <w:pStyle w:val="Seznamsodrkami2"/>
      </w:pPr>
      <w:r w:rsidRPr="00A526B3">
        <w:t>dostupnost Webové prezentace 99%  v režimu 24x7x365</w:t>
      </w:r>
    </w:p>
    <w:p w14:paraId="3FBCFCF5" w14:textId="7E93FB1A" w:rsidR="003A6146" w:rsidRPr="00A526B3" w:rsidRDefault="003A6146" w:rsidP="009757FB">
      <w:pPr>
        <w:pStyle w:val="Seznamsodrkami2"/>
      </w:pPr>
      <w:r w:rsidRPr="00A526B3">
        <w:t xml:space="preserve">odezva uživateli – běžná do </w:t>
      </w:r>
      <w:r w:rsidR="00FF2C41" w:rsidRPr="00A526B3">
        <w:t>1</w:t>
      </w:r>
      <w:r w:rsidR="004C23E0" w:rsidRPr="00A526B3">
        <w:t>-2</w:t>
      </w:r>
      <w:r w:rsidRPr="00A526B3">
        <w:t>s, max. do 5s</w:t>
      </w:r>
      <w:r w:rsidR="00892D69" w:rsidRPr="00A526B3">
        <w:t xml:space="preserve"> (tato podmínka neplatí pro stránku pokročilého vyhledávání a pří</w:t>
      </w:r>
      <w:r w:rsidR="008545E0" w:rsidRPr="00A526B3">
        <w:t>padně pokročilých analytických funkcionalit geoportálu</w:t>
      </w:r>
      <w:r w:rsidR="00163485" w:rsidRPr="00A526B3">
        <w:t xml:space="preserve"> – platí však zejména pro jednotlivé detaily evidencí včetně jejich mapového znázornění</w:t>
      </w:r>
      <w:r w:rsidR="00892D69" w:rsidRPr="00A526B3">
        <w:t>)</w:t>
      </w:r>
    </w:p>
    <w:p w14:paraId="0F49FA2E" w14:textId="77777777" w:rsidR="009802BE" w:rsidRPr="00A526B3" w:rsidRDefault="009802BE" w:rsidP="00885795">
      <w:pPr>
        <w:pStyle w:val="Seznamsodrkami2"/>
        <w:numPr>
          <w:ilvl w:val="0"/>
          <w:numId w:val="0"/>
        </w:numPr>
      </w:pPr>
    </w:p>
    <w:p w14:paraId="3CDBF365" w14:textId="5A84DFE4" w:rsidR="00885795" w:rsidRPr="00A526B3" w:rsidRDefault="00885795" w:rsidP="00885795">
      <w:pPr>
        <w:pStyle w:val="Seznamsodrkami2"/>
        <w:numPr>
          <w:ilvl w:val="0"/>
          <w:numId w:val="0"/>
        </w:numPr>
      </w:pPr>
      <w:r w:rsidRPr="00A526B3">
        <w:lastRenderedPageBreak/>
        <w:t xml:space="preserve">Výše uvedené parametry budou v průběhu provozu automaticky monitorovány a vyhodnocovány monitoring systémy Objednatele. Dostupnost i odezva aplikace budou monitorovány end-to-end testy s maximální periodicitou 5 min, přičemž vhodné testovací scénáře navrhne Zhotovitel jako součást předmětu této veřejné zakázky. Testovací scénáře podléhají schválení Objednatelem a jsou součástí akceptovaných výstupů projektu. </w:t>
      </w:r>
    </w:p>
    <w:p w14:paraId="368E20FE" w14:textId="77777777" w:rsidR="009802BE" w:rsidRPr="00A526B3" w:rsidRDefault="009802BE" w:rsidP="00885795">
      <w:pPr>
        <w:pStyle w:val="Seznamsodrkami2"/>
        <w:numPr>
          <w:ilvl w:val="0"/>
          <w:numId w:val="0"/>
        </w:numPr>
      </w:pPr>
    </w:p>
    <w:p w14:paraId="0EF31212" w14:textId="52CAC9BE" w:rsidR="00885795" w:rsidRPr="00A526B3" w:rsidRDefault="00885795" w:rsidP="00885795">
      <w:pPr>
        <w:pStyle w:val="Seznamsodrkami2"/>
        <w:numPr>
          <w:ilvl w:val="0"/>
          <w:numId w:val="0"/>
        </w:numPr>
      </w:pPr>
      <w:r w:rsidRPr="00A526B3">
        <w:t xml:space="preserve">Vzhledem ke skutečnosti, že systém ISVS Voda bude provozován na virtuálním hardware Objednatele s využitím databázových a dalších technologií Objednatele, může být příčinou zhoršené odezvy </w:t>
      </w:r>
      <w:r w:rsidR="00AB7885" w:rsidRPr="00A526B3">
        <w:br/>
      </w:r>
      <w:r w:rsidRPr="00A526B3">
        <w:t xml:space="preserve">či nedostupnosti chyba na straně Objednatele. V takovém případě je důkazní břemeno na straně Zhotovitele. Pokud Zhotovitel prokáže, že zhoršená odezva či nedostupnost aplikace byla způsobena systémy poskytovanými Objednatelem, nebude dotčené monitorované období vyhodnoceno jako období porušení smluvních parametrů. Stejný postup se uplatní v případě hlášení zhoršené odezvy </w:t>
      </w:r>
      <w:r w:rsidR="00AB7885" w:rsidRPr="00A526B3">
        <w:br/>
      </w:r>
      <w:r w:rsidRPr="00A526B3">
        <w:t xml:space="preserve">či nedostupnosti aplikace uživatelem v podobě incidentu. Zhotovitel může za účelem prokazování chyb na straně Objednatele instalovat v infrastruktuře Objednatele vlastní monitoring systém. Monitoring systém musí být hostován na hardware ve vlastnictví Zhotovitele. Objednatel umožní Zhotoviteli instalovat maximálně 1 kus takového hardware v každé lokalitě, přičemž hardware musí být možné umístit do racku a nesmí překročit 3U. </w:t>
      </w:r>
    </w:p>
    <w:p w14:paraId="0FEFEE92" w14:textId="77777777" w:rsidR="00885795" w:rsidRPr="00A526B3" w:rsidRDefault="00885795" w:rsidP="00885795">
      <w:pPr>
        <w:pStyle w:val="Seznamsodrkami2"/>
        <w:numPr>
          <w:ilvl w:val="0"/>
          <w:numId w:val="0"/>
        </w:numPr>
      </w:pPr>
    </w:p>
    <w:p w14:paraId="5041168C" w14:textId="77777777" w:rsidR="003A6146" w:rsidRPr="00A526B3" w:rsidRDefault="003A6146" w:rsidP="00F2397B">
      <w:pPr>
        <w:pStyle w:val="Nadpis2"/>
      </w:pPr>
      <w:bookmarkStart w:id="75" w:name="_Toc505784905"/>
      <w:bookmarkStart w:id="76" w:name="_Toc521305542"/>
      <w:bookmarkStart w:id="77" w:name="_Toc529527791"/>
      <w:r w:rsidRPr="00A526B3">
        <w:t>Technická infrastruktura (Software a hardware)</w:t>
      </w:r>
      <w:bookmarkEnd w:id="75"/>
      <w:bookmarkEnd w:id="76"/>
      <w:bookmarkEnd w:id="77"/>
      <w:r w:rsidRPr="00A526B3">
        <w:tab/>
      </w:r>
    </w:p>
    <w:p w14:paraId="6C0AE700" w14:textId="77777777" w:rsidR="006807BA" w:rsidRPr="00A526B3" w:rsidRDefault="003A6146" w:rsidP="006807BA">
      <w:r w:rsidRPr="00A526B3">
        <w:t xml:space="preserve">ISVS - Voda část Webová prezentace bude provozován na virtuální infrastruktuře MZe - cluster </w:t>
      </w:r>
      <w:r w:rsidR="00201D8C" w:rsidRPr="00A526B3">
        <w:t>rozmístěný přes</w:t>
      </w:r>
      <w:r w:rsidRPr="00A526B3">
        <w:t xml:space="preserve"> dvě lokality/sítě – datové centrum Nagano a datové centrum Chodov. V rámci lokalit je povoleno VMware DRS, které umožňuje přesun virtuálního systému na </w:t>
      </w:r>
      <w:r w:rsidR="00A94C73" w:rsidRPr="00A526B3">
        <w:t>jiného hosta</w:t>
      </w:r>
      <w:r w:rsidRPr="00A526B3">
        <w:t xml:space="preserve"> v rámci jedné lokality/sítě. Virtuální servery jsou zálohovány prostřednictvím VMware vSphere Data Protection Appliance. </w:t>
      </w:r>
      <w:r w:rsidR="006807BA" w:rsidRPr="00A526B3">
        <w:t>Zadavatel aktuálně využívá pro load balancing technologii F5.</w:t>
      </w:r>
    </w:p>
    <w:p w14:paraId="54311317" w14:textId="232461BB" w:rsidR="00FF1DF3" w:rsidRPr="00A526B3" w:rsidRDefault="003A6146" w:rsidP="00D92317">
      <w:pPr>
        <w:rPr>
          <w:b/>
        </w:rPr>
      </w:pPr>
      <w:r w:rsidRPr="00A526B3">
        <w:t xml:space="preserve">Přípravu virtuálního prostředí včetně instalace operačních systémů a databázových systémů zajistí Zadavatel. </w:t>
      </w:r>
      <w:r w:rsidRPr="00A526B3">
        <w:rPr>
          <w:b/>
        </w:rPr>
        <w:t xml:space="preserve">Dodavatel navrhne </w:t>
      </w:r>
      <w:r w:rsidR="00C7561B" w:rsidRPr="00A526B3">
        <w:rPr>
          <w:b/>
        </w:rPr>
        <w:t xml:space="preserve">ve spolupráci s MZe </w:t>
      </w:r>
      <w:r w:rsidRPr="00A526B3">
        <w:rPr>
          <w:b/>
        </w:rPr>
        <w:t>požadavky na architekturu a výkon.</w:t>
      </w:r>
      <w:r w:rsidR="001C6E93" w:rsidRPr="00A526B3">
        <w:rPr>
          <w:b/>
        </w:rPr>
        <w:t xml:space="preserve"> </w:t>
      </w:r>
      <w:r w:rsidR="00807A6A" w:rsidRPr="00A526B3">
        <w:rPr>
          <w:b/>
        </w:rPr>
        <w:t>Dodavatel navrhne persistence profil (způsob balancování) pro F5.</w:t>
      </w:r>
    </w:p>
    <w:p w14:paraId="56E132F4" w14:textId="32312500" w:rsidR="00FF1DF3" w:rsidRPr="00A526B3" w:rsidRDefault="00FF1DF3" w:rsidP="00FF1DF3">
      <w:r w:rsidRPr="00A526B3">
        <w:t>Aplikace ISVS Voda musí být navrženy tak, aby je bylo možné škálovat vertikálně i horizontálně. Jako součást návrhu systému či aplikace by měly být definovány mezní hranice škálovatelnosti, při jejichž dosažení již není možné jednoduše navyšovat kapacity systému a je třeba navrhnout razantní změny architektury či systém zcela přebudovat.</w:t>
      </w:r>
    </w:p>
    <w:p w14:paraId="70D7F7A4" w14:textId="489DBA9B" w:rsidR="00D005FB" w:rsidRPr="00A526B3" w:rsidRDefault="003A6146" w:rsidP="00D92317">
      <w:r w:rsidRPr="00A526B3">
        <w:t>K systému bude přistupováno přes load balancer a reversní proxy.</w:t>
      </w:r>
      <w:r w:rsidR="00E51125" w:rsidRPr="00A526B3">
        <w:t xml:space="preserve"> </w:t>
      </w:r>
      <w:r w:rsidR="00DA5CBB" w:rsidRPr="00A526B3">
        <w:t xml:space="preserve">Náš </w:t>
      </w:r>
      <w:r w:rsidR="004B2BC5" w:rsidRPr="00A526B3">
        <w:t xml:space="preserve">předběžný </w:t>
      </w:r>
      <w:r w:rsidR="00DA5CBB" w:rsidRPr="00A526B3">
        <w:t>návrh pro síťovou architekturu je</w:t>
      </w:r>
      <w:r w:rsidR="00BE5D95" w:rsidRPr="00A526B3">
        <w:t xml:space="preserve"> následující.</w:t>
      </w:r>
      <w:r w:rsidR="00DA5CBB" w:rsidRPr="00A526B3">
        <w:t xml:space="preserve"> </w:t>
      </w:r>
      <w:r w:rsidR="00BE5D95" w:rsidRPr="00A526B3">
        <w:t>A</w:t>
      </w:r>
      <w:r w:rsidR="00D92317" w:rsidRPr="00A526B3">
        <w:t xml:space="preserve">plikační resp. webový server bude integrován do externího a interního portálu Zadavatele. Interní i externí webové servery Zadavatele budou přistupovat k jednomu společnému load balancovanému aplikačnímu serveru ISVS - VODA (tvořeného minimálně 2 uzly </w:t>
      </w:r>
      <w:r w:rsidR="00AB7885" w:rsidRPr="00A526B3">
        <w:br/>
      </w:r>
      <w:r w:rsidR="00D92317" w:rsidRPr="00A526B3">
        <w:t xml:space="preserve">ve dvou datových centrech). Pro přístup k webovému rozhraní aplikačního serveru ISVS - VODA </w:t>
      </w:r>
      <w:r w:rsidR="00AB7885" w:rsidRPr="00A526B3">
        <w:br/>
      </w:r>
      <w:r w:rsidR="00D92317" w:rsidRPr="00A526B3">
        <w:t>z těchto portálů Zadavatele bude využit standardní SSO přístup MZe.</w:t>
      </w:r>
      <w:r w:rsidR="00DA5CBB" w:rsidRPr="00A526B3">
        <w:t xml:space="preserve"> </w:t>
      </w:r>
    </w:p>
    <w:p w14:paraId="0E7D12EE" w14:textId="77777777" w:rsidR="00D005FB" w:rsidRPr="00A526B3" w:rsidRDefault="00D005FB" w:rsidP="00D92317">
      <w:r w:rsidRPr="00A526B3">
        <w:t>SSO MZe -  v aktuální verzi přebíráme v hlavičce zprávy informaci o uživateli, na základě, kterých lze uživatele dohledat v LDAP MZe. V budoucnu bude nahrazeno SAML2 token. Obsah tokenu zatím není specifikován (pravděpodobně obdobné informace jako nyní).</w:t>
      </w:r>
    </w:p>
    <w:p w14:paraId="16F93ADD" w14:textId="660CA59F" w:rsidR="00D92317" w:rsidRPr="00A526B3" w:rsidRDefault="00D92317" w:rsidP="00D92317">
      <w:r w:rsidRPr="00A526B3">
        <w:t>Interní a externí portál Zadavatele je vytvořen přes reverzní proxy.</w:t>
      </w:r>
      <w:r w:rsidR="00DA5CBB" w:rsidRPr="00A526B3">
        <w:t xml:space="preserve"> </w:t>
      </w:r>
      <w:r w:rsidRPr="00A526B3">
        <w:t>Webové rozhraní pro koncové uživatele z řad veřejnosti bude publikováno na URL voda.gov.cz přes společné load balancované prostředí a reverzní proxy.</w:t>
      </w:r>
      <w:r w:rsidR="00DA5CBB" w:rsidRPr="00A526B3">
        <w:t xml:space="preserve"> </w:t>
      </w:r>
      <w:r w:rsidRPr="00A526B3">
        <w:t xml:space="preserve">Schéma řešení </w:t>
      </w:r>
      <w:r w:rsidR="00737B04" w:rsidRPr="00A526B3">
        <w:t xml:space="preserve">pro přístupy pro interní, externí a </w:t>
      </w:r>
      <w:r w:rsidR="00D204FA" w:rsidRPr="00A526B3">
        <w:t>VPN</w:t>
      </w:r>
      <w:r w:rsidR="00737B04" w:rsidRPr="00A526B3">
        <w:t xml:space="preserve"> uživatele je </w:t>
      </w:r>
      <w:r w:rsidR="00AB7885" w:rsidRPr="00A526B3">
        <w:br/>
      </w:r>
      <w:r w:rsidR="00737B04" w:rsidRPr="00A526B3">
        <w:t xml:space="preserve">na </w:t>
      </w:r>
      <w:r w:rsidR="00642C4A" w:rsidRPr="00A526B3">
        <w:t>následujících</w:t>
      </w:r>
      <w:r w:rsidR="00737B04" w:rsidRPr="00A526B3">
        <w:t xml:space="preserve"> obrázcích</w:t>
      </w:r>
      <w:r w:rsidRPr="00A526B3">
        <w:t>:</w:t>
      </w:r>
    </w:p>
    <w:p w14:paraId="7253F7FD" w14:textId="1193A88F" w:rsidR="00D92317" w:rsidRPr="00A526B3" w:rsidRDefault="00737B04" w:rsidP="003A6146">
      <w:r w:rsidRPr="00A526B3">
        <w:rPr>
          <w:noProof/>
          <w:lang w:eastAsia="cs-CZ"/>
        </w:rPr>
        <w:lastRenderedPageBreak/>
        <w:drawing>
          <wp:inline distT="0" distB="0" distL="0" distR="0" wp14:anchorId="1EA81DCE" wp14:editId="0489CE6A">
            <wp:extent cx="4714875" cy="6419850"/>
            <wp:effectExtent l="0" t="0" r="9525" b="0"/>
            <wp:docPr id="12" name="Obrázek 12" descr="C:\Users\10004780\Desktop\__Práce\2017-Voda\ISVS-Voda\Final2\SitovaArchitektur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0004780\Desktop\__Práce\2017-Voda\ISVS-Voda\Final2\SitovaArchitektura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4875" cy="6419850"/>
                    </a:xfrm>
                    <a:prstGeom prst="rect">
                      <a:avLst/>
                    </a:prstGeom>
                    <a:noFill/>
                    <a:ln>
                      <a:noFill/>
                    </a:ln>
                  </pic:spPr>
                </pic:pic>
              </a:graphicData>
            </a:graphic>
          </wp:inline>
        </w:drawing>
      </w:r>
      <w:r w:rsidRPr="00A526B3">
        <w:rPr>
          <w:noProof/>
          <w:lang w:eastAsia="cs-CZ"/>
        </w:rPr>
        <w:lastRenderedPageBreak/>
        <w:drawing>
          <wp:inline distT="0" distB="0" distL="0" distR="0" wp14:anchorId="777D7211" wp14:editId="6467F9B8">
            <wp:extent cx="4724400" cy="8334375"/>
            <wp:effectExtent l="0" t="0" r="0" b="9525"/>
            <wp:docPr id="13" name="Obrázek 13" descr="C:\Users\10004780\Desktop\__Práce\2017-Voda\ISVS-Voda\Final2\SitovaArchitektur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0004780\Desktop\__Práce\2017-Voda\ISVS-Voda\Final2\SitovaArchitektura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24400" cy="8334375"/>
                    </a:xfrm>
                    <a:prstGeom prst="rect">
                      <a:avLst/>
                    </a:prstGeom>
                    <a:noFill/>
                    <a:ln>
                      <a:noFill/>
                    </a:ln>
                  </pic:spPr>
                </pic:pic>
              </a:graphicData>
            </a:graphic>
          </wp:inline>
        </w:drawing>
      </w:r>
      <w:r w:rsidRPr="00A526B3">
        <w:rPr>
          <w:noProof/>
          <w:lang w:eastAsia="cs-CZ"/>
        </w:rPr>
        <w:lastRenderedPageBreak/>
        <w:drawing>
          <wp:inline distT="0" distB="0" distL="0" distR="0" wp14:anchorId="49C2176A" wp14:editId="034F3AE9">
            <wp:extent cx="3448050" cy="6534150"/>
            <wp:effectExtent l="0" t="0" r="0" b="0"/>
            <wp:docPr id="15" name="Obrázek 15" descr="C:\Users\10004780\Desktop\__Práce\2017-Voda\ISVS-Voda\Final2\SitovaArchitektur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0004780\Desktop\__Práce\2017-Voda\ISVS-Voda\Final2\SitovaArchitektura3.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48050" cy="6534150"/>
                    </a:xfrm>
                    <a:prstGeom prst="rect">
                      <a:avLst/>
                    </a:prstGeom>
                    <a:noFill/>
                    <a:ln>
                      <a:noFill/>
                    </a:ln>
                  </pic:spPr>
                </pic:pic>
              </a:graphicData>
            </a:graphic>
          </wp:inline>
        </w:drawing>
      </w:r>
    </w:p>
    <w:p w14:paraId="1A5D9E99" w14:textId="77777777" w:rsidR="00BE5D95" w:rsidRPr="00A526B3" w:rsidRDefault="00CB69D6" w:rsidP="00CB69D6">
      <w:pPr>
        <w:pStyle w:val="Titulek"/>
      </w:pPr>
      <w:bookmarkStart w:id="78" w:name="_Toc529527823"/>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8</w:t>
      </w:r>
      <w:r w:rsidR="001C288C" w:rsidRPr="00A526B3">
        <w:rPr>
          <w:noProof/>
        </w:rPr>
        <w:fldChar w:fldCharType="end"/>
      </w:r>
      <w:r w:rsidRPr="00A526B3">
        <w:t xml:space="preserve"> </w:t>
      </w:r>
      <w:r w:rsidR="002B10AD" w:rsidRPr="00A526B3">
        <w:t>–</w:t>
      </w:r>
      <w:r w:rsidRPr="00A526B3">
        <w:t xml:space="preserve"> </w:t>
      </w:r>
      <w:r w:rsidR="002B10AD" w:rsidRPr="00A526B3">
        <w:t>Návrh síťové architektury</w:t>
      </w:r>
      <w:bookmarkEnd w:id="78"/>
      <w:r w:rsidR="002B10AD" w:rsidRPr="00A526B3">
        <w:t xml:space="preserve"> </w:t>
      </w:r>
    </w:p>
    <w:p w14:paraId="22964514" w14:textId="2B491B5A" w:rsidR="00807A6A" w:rsidRPr="00A526B3" w:rsidRDefault="00807A6A" w:rsidP="00807A6A">
      <w:r w:rsidRPr="00A526B3">
        <w:t>Důležité je oddělení přístupu k administračnímu rozhraní. Administační rozhraní nesmí být přístupné přes reversní proxy eAgri, jako zbytek webu, ale pouze přes reverní proxy interního a externího portálu.</w:t>
      </w:r>
      <w:r w:rsidR="00D005FB" w:rsidRPr="00A526B3">
        <w:t xml:space="preserve"> </w:t>
      </w:r>
      <w:r w:rsidRPr="00A526B3">
        <w:t>Toto musí řešit dodavatel na vybudovaném systému nikoliv zadavatel na rewrite proxy.</w:t>
      </w:r>
    </w:p>
    <w:p w14:paraId="76CA9266" w14:textId="48FA297C" w:rsidR="00807A6A" w:rsidRPr="00A526B3" w:rsidRDefault="00807A6A" w:rsidP="00807A6A">
      <w:r w:rsidRPr="00A526B3">
        <w:t>Veřejně a neveřejně přístupné části webu musí mít rozdílnou URL adresu.</w:t>
      </w:r>
    </w:p>
    <w:p w14:paraId="72696EFF" w14:textId="1AA63EF9" w:rsidR="00600787" w:rsidRPr="00A526B3" w:rsidRDefault="00600787" w:rsidP="00600787">
      <w:r w:rsidRPr="00A526B3">
        <w:t xml:space="preserve">Maximální kapacity jednoho virtuálního VMWare systému využitého pro provoz </w:t>
      </w:r>
      <w:r w:rsidR="003953AB" w:rsidRPr="00A526B3">
        <w:t>mohou být</w:t>
      </w:r>
      <w:r w:rsidRPr="00A526B3">
        <w:t>:</w:t>
      </w:r>
    </w:p>
    <w:p w14:paraId="51D4292B" w14:textId="77777777" w:rsidR="00600787" w:rsidRPr="00A526B3" w:rsidRDefault="00600787" w:rsidP="00600787">
      <w:pPr>
        <w:pStyle w:val="Odstavecseseznamem"/>
        <w:numPr>
          <w:ilvl w:val="0"/>
          <w:numId w:val="12"/>
        </w:numPr>
      </w:pPr>
      <w:r w:rsidRPr="00A526B3">
        <w:t>počet jader procesoru per virtuální systém – 4</w:t>
      </w:r>
    </w:p>
    <w:p w14:paraId="533C2C43" w14:textId="77777777" w:rsidR="00600787" w:rsidRPr="00A526B3" w:rsidRDefault="00600787" w:rsidP="00600787">
      <w:pPr>
        <w:pStyle w:val="Odstavecseseznamem"/>
        <w:numPr>
          <w:ilvl w:val="0"/>
          <w:numId w:val="12"/>
        </w:numPr>
      </w:pPr>
      <w:r w:rsidRPr="00A526B3">
        <w:t>RAM – 16 GB</w:t>
      </w:r>
    </w:p>
    <w:p w14:paraId="467AF7C8" w14:textId="77777777" w:rsidR="00600787" w:rsidRPr="00A526B3" w:rsidRDefault="00600787" w:rsidP="00600787">
      <w:pPr>
        <w:pStyle w:val="Odstavecseseznamem"/>
        <w:numPr>
          <w:ilvl w:val="0"/>
          <w:numId w:val="12"/>
        </w:numPr>
      </w:pPr>
      <w:r w:rsidRPr="00A526B3">
        <w:t>HDD – 500 GB.</w:t>
      </w:r>
    </w:p>
    <w:p w14:paraId="149A0676" w14:textId="0E3AB263" w:rsidR="00BE5D95" w:rsidRPr="00A526B3" w:rsidRDefault="00600787" w:rsidP="00BE5D95">
      <w:r w:rsidRPr="00A526B3">
        <w:t xml:space="preserve">Seznam standardních/povolených technologií pro výstavbu technologické architektury je uveden </w:t>
      </w:r>
      <w:r w:rsidR="00AB7885" w:rsidRPr="00A526B3">
        <w:br/>
      </w:r>
      <w:r w:rsidRPr="00A526B3">
        <w:t>v tabulce Tabulka 7 - Standardní technologie pro výstavbu technologické vrstvy.</w:t>
      </w:r>
    </w:p>
    <w:tbl>
      <w:tblPr>
        <w:tblW w:w="5000" w:type="pct"/>
        <w:tblBorders>
          <w:top w:val="single" w:sz="4" w:space="0" w:color="B2BC00"/>
          <w:left w:val="single" w:sz="4" w:space="0" w:color="B2BC00"/>
          <w:bottom w:val="single" w:sz="4" w:space="0" w:color="B2BC00"/>
          <w:right w:val="single" w:sz="4" w:space="0" w:color="B2BC00"/>
          <w:insideH w:val="single" w:sz="4" w:space="0" w:color="B2BC00"/>
          <w:insideV w:val="single" w:sz="4" w:space="0" w:color="B2BC00"/>
        </w:tblBorders>
        <w:tblLook w:val="00A0" w:firstRow="1" w:lastRow="0" w:firstColumn="1" w:lastColumn="0" w:noHBand="0" w:noVBand="0"/>
      </w:tblPr>
      <w:tblGrid>
        <w:gridCol w:w="2173"/>
        <w:gridCol w:w="7113"/>
      </w:tblGrid>
      <w:tr w:rsidR="00BE5D95" w:rsidRPr="00A526B3" w14:paraId="7DAD9558" w14:textId="77777777" w:rsidTr="00A60455">
        <w:trPr>
          <w:trHeight w:val="450"/>
        </w:trPr>
        <w:tc>
          <w:tcPr>
            <w:tcW w:w="1170" w:type="pct"/>
            <w:shd w:val="clear" w:color="auto" w:fill="E2EFDA"/>
            <w:tcMar>
              <w:left w:w="108" w:type="dxa"/>
            </w:tcMar>
          </w:tcPr>
          <w:p w14:paraId="73F69D27" w14:textId="77777777" w:rsidR="00BE5D95" w:rsidRPr="00A526B3" w:rsidRDefault="00BE5D95" w:rsidP="00A60455">
            <w:pPr>
              <w:spacing w:after="0"/>
              <w:jc w:val="center"/>
              <w:rPr>
                <w:b/>
                <w:bCs/>
                <w:color w:val="000000"/>
                <w:sz w:val="20"/>
                <w:szCs w:val="20"/>
                <w:lang w:eastAsia="cs-CZ"/>
              </w:rPr>
            </w:pPr>
            <w:r w:rsidRPr="00A526B3">
              <w:rPr>
                <w:b/>
                <w:bCs/>
                <w:color w:val="000000"/>
                <w:sz w:val="20"/>
                <w:szCs w:val="20"/>
                <w:lang w:eastAsia="cs-CZ"/>
              </w:rPr>
              <w:lastRenderedPageBreak/>
              <w:t>Oblast</w:t>
            </w:r>
          </w:p>
        </w:tc>
        <w:tc>
          <w:tcPr>
            <w:tcW w:w="3830" w:type="pct"/>
            <w:shd w:val="clear" w:color="auto" w:fill="E2EFDA"/>
            <w:tcMar>
              <w:left w:w="108" w:type="dxa"/>
            </w:tcMar>
          </w:tcPr>
          <w:p w14:paraId="56F7DB86" w14:textId="77777777" w:rsidR="00BE5D95" w:rsidRPr="00A526B3" w:rsidRDefault="00BE5D95" w:rsidP="00A60455">
            <w:pPr>
              <w:spacing w:after="0"/>
              <w:jc w:val="left"/>
              <w:rPr>
                <w:b/>
                <w:bCs/>
                <w:color w:val="000000"/>
                <w:sz w:val="20"/>
                <w:szCs w:val="20"/>
                <w:lang w:eastAsia="cs-CZ"/>
              </w:rPr>
            </w:pPr>
            <w:r w:rsidRPr="00A526B3">
              <w:rPr>
                <w:b/>
                <w:bCs/>
                <w:color w:val="000000"/>
                <w:sz w:val="20"/>
                <w:szCs w:val="20"/>
                <w:lang w:eastAsia="cs-CZ"/>
              </w:rPr>
              <w:t>Standardní technologie</w:t>
            </w:r>
          </w:p>
        </w:tc>
      </w:tr>
      <w:tr w:rsidR="00BE5D95" w:rsidRPr="00A526B3" w14:paraId="1E0B37AE" w14:textId="77777777" w:rsidTr="00A60455">
        <w:trPr>
          <w:trHeight w:val="609"/>
        </w:trPr>
        <w:tc>
          <w:tcPr>
            <w:tcW w:w="1170" w:type="pct"/>
            <w:tcMar>
              <w:left w:w="108" w:type="dxa"/>
            </w:tcMar>
          </w:tcPr>
          <w:p w14:paraId="07473FDE" w14:textId="77777777" w:rsidR="00BE5D95" w:rsidRPr="00A526B3" w:rsidRDefault="00BE5D95" w:rsidP="00A60455">
            <w:pPr>
              <w:spacing w:after="0"/>
              <w:rPr>
                <w:b/>
                <w:color w:val="000000"/>
                <w:sz w:val="20"/>
                <w:szCs w:val="20"/>
                <w:lang w:eastAsia="cs-CZ"/>
              </w:rPr>
            </w:pPr>
            <w:r w:rsidRPr="00A526B3">
              <w:rPr>
                <w:b/>
                <w:color w:val="000000"/>
                <w:sz w:val="20"/>
                <w:szCs w:val="20"/>
                <w:lang w:eastAsia="cs-CZ"/>
              </w:rPr>
              <w:t>Aplikační server</w:t>
            </w:r>
          </w:p>
        </w:tc>
        <w:tc>
          <w:tcPr>
            <w:tcW w:w="3830" w:type="pct"/>
            <w:tcMar>
              <w:left w:w="108" w:type="dxa"/>
            </w:tcMar>
          </w:tcPr>
          <w:p w14:paraId="0D65F2F8" w14:textId="64B079F6" w:rsidR="00A42E00" w:rsidRPr="00A526B3" w:rsidRDefault="00BE5D95" w:rsidP="00A42E00">
            <w:pPr>
              <w:spacing w:after="0"/>
              <w:rPr>
                <w:color w:val="000000"/>
                <w:sz w:val="20"/>
                <w:szCs w:val="20"/>
                <w:lang w:eastAsia="cs-CZ"/>
              </w:rPr>
            </w:pPr>
            <w:r w:rsidRPr="00A526B3">
              <w:rPr>
                <w:color w:val="000000"/>
                <w:sz w:val="20"/>
                <w:szCs w:val="20"/>
                <w:lang w:eastAsia="cs-CZ"/>
              </w:rPr>
              <w:t>Microsoft .NET</w:t>
            </w:r>
            <w:r w:rsidR="00A42E00" w:rsidRPr="00A526B3">
              <w:rPr>
                <w:color w:val="000000"/>
                <w:sz w:val="20"/>
                <w:szCs w:val="20"/>
                <w:lang w:eastAsia="cs-CZ"/>
              </w:rPr>
              <w:t xml:space="preserve"> a I</w:t>
            </w:r>
            <w:r w:rsidR="00476B54" w:rsidRPr="00A526B3">
              <w:rPr>
                <w:color w:val="000000"/>
                <w:sz w:val="20"/>
                <w:szCs w:val="20"/>
                <w:lang w:eastAsia="cs-CZ"/>
              </w:rPr>
              <w:t>I</w:t>
            </w:r>
            <w:r w:rsidR="00A42E00" w:rsidRPr="00A526B3">
              <w:rPr>
                <w:color w:val="000000"/>
                <w:sz w:val="20"/>
                <w:szCs w:val="20"/>
                <w:lang w:eastAsia="cs-CZ"/>
              </w:rPr>
              <w:t>S aktuální verze dostupné v server 2016 standard</w:t>
            </w:r>
            <w:r w:rsidRPr="00A526B3">
              <w:rPr>
                <w:color w:val="000000"/>
                <w:sz w:val="20"/>
                <w:szCs w:val="20"/>
                <w:lang w:eastAsia="cs-CZ"/>
              </w:rPr>
              <w:t xml:space="preserve">; </w:t>
            </w:r>
          </w:p>
          <w:p w14:paraId="36987064" w14:textId="1B22ABB2" w:rsidR="00A42E00" w:rsidRPr="00A526B3" w:rsidRDefault="00BE5D95" w:rsidP="00A42E00">
            <w:pPr>
              <w:spacing w:after="0"/>
              <w:rPr>
                <w:color w:val="000000"/>
                <w:sz w:val="20"/>
                <w:szCs w:val="20"/>
                <w:lang w:eastAsia="cs-CZ"/>
              </w:rPr>
            </w:pPr>
            <w:r w:rsidRPr="00A526B3">
              <w:rPr>
                <w:color w:val="000000"/>
                <w:sz w:val="20"/>
                <w:szCs w:val="20"/>
                <w:lang w:eastAsia="cs-CZ"/>
              </w:rPr>
              <w:t>J2EE Java Enterprise Edition</w:t>
            </w:r>
            <w:r w:rsidR="0032050A" w:rsidRPr="00A526B3">
              <w:rPr>
                <w:color w:val="000000"/>
                <w:sz w:val="20"/>
                <w:szCs w:val="20"/>
                <w:lang w:eastAsia="cs-CZ"/>
              </w:rPr>
              <w:t xml:space="preserve"> </w:t>
            </w:r>
            <w:r w:rsidR="006706CE" w:rsidRPr="00A526B3">
              <w:rPr>
                <w:color w:val="000000"/>
                <w:sz w:val="20"/>
                <w:szCs w:val="20"/>
                <w:lang w:eastAsia="cs-CZ"/>
              </w:rPr>
              <w:t xml:space="preserve">64bit </w:t>
            </w:r>
            <w:r w:rsidR="0032050A" w:rsidRPr="00A526B3">
              <w:rPr>
                <w:color w:val="000000"/>
                <w:sz w:val="20"/>
                <w:szCs w:val="20"/>
                <w:lang w:eastAsia="cs-CZ"/>
              </w:rPr>
              <w:t>(JBOSS)</w:t>
            </w:r>
            <w:r w:rsidR="00A42E00" w:rsidRPr="00A526B3">
              <w:rPr>
                <w:color w:val="000000"/>
                <w:sz w:val="20"/>
                <w:szCs w:val="20"/>
                <w:lang w:eastAsia="cs-CZ"/>
              </w:rPr>
              <w:t xml:space="preserve">; </w:t>
            </w:r>
          </w:p>
          <w:p w14:paraId="5369D488" w14:textId="3253094C" w:rsidR="00BE5D95" w:rsidRPr="00A526B3" w:rsidRDefault="00BE5D95" w:rsidP="00A42E00">
            <w:pPr>
              <w:spacing w:after="0"/>
              <w:rPr>
                <w:color w:val="000000"/>
                <w:sz w:val="20"/>
                <w:szCs w:val="20"/>
                <w:lang w:eastAsia="cs-CZ"/>
              </w:rPr>
            </w:pPr>
            <w:r w:rsidRPr="00A526B3">
              <w:rPr>
                <w:color w:val="000000"/>
                <w:sz w:val="20"/>
                <w:szCs w:val="20"/>
                <w:lang w:eastAsia="cs-CZ"/>
              </w:rPr>
              <w:t xml:space="preserve">Apache </w:t>
            </w:r>
            <w:r w:rsidR="00066258" w:rsidRPr="00A526B3">
              <w:rPr>
                <w:color w:val="000000"/>
                <w:sz w:val="20"/>
                <w:szCs w:val="20"/>
                <w:lang w:eastAsia="cs-CZ"/>
              </w:rPr>
              <w:t>Tomcat</w:t>
            </w:r>
            <w:r w:rsidRPr="00A526B3">
              <w:rPr>
                <w:color w:val="000000"/>
                <w:sz w:val="20"/>
                <w:szCs w:val="20"/>
                <w:lang w:eastAsia="cs-CZ"/>
              </w:rPr>
              <w:t>.</w:t>
            </w:r>
          </w:p>
        </w:tc>
      </w:tr>
      <w:tr w:rsidR="00476B54" w:rsidRPr="00A526B3" w14:paraId="593F5366" w14:textId="77777777" w:rsidTr="00A60455">
        <w:trPr>
          <w:trHeight w:val="609"/>
        </w:trPr>
        <w:tc>
          <w:tcPr>
            <w:tcW w:w="1170" w:type="pct"/>
            <w:tcMar>
              <w:left w:w="108" w:type="dxa"/>
            </w:tcMar>
          </w:tcPr>
          <w:p w14:paraId="715DD2B4" w14:textId="13A3867F" w:rsidR="00476B54" w:rsidRPr="00A526B3" w:rsidRDefault="00476B54" w:rsidP="00A60455">
            <w:pPr>
              <w:spacing w:after="0"/>
              <w:rPr>
                <w:b/>
                <w:color w:val="000000"/>
                <w:sz w:val="20"/>
                <w:szCs w:val="20"/>
                <w:lang w:eastAsia="cs-CZ"/>
              </w:rPr>
            </w:pPr>
            <w:r w:rsidRPr="00A526B3">
              <w:rPr>
                <w:b/>
                <w:color w:val="000000"/>
                <w:sz w:val="20"/>
                <w:szCs w:val="20"/>
                <w:lang w:eastAsia="cs-CZ"/>
              </w:rPr>
              <w:t>Webový server</w:t>
            </w:r>
          </w:p>
        </w:tc>
        <w:tc>
          <w:tcPr>
            <w:tcW w:w="3830" w:type="pct"/>
            <w:tcMar>
              <w:left w:w="108" w:type="dxa"/>
            </w:tcMar>
          </w:tcPr>
          <w:p w14:paraId="37692F10" w14:textId="1C575891" w:rsidR="00476B54" w:rsidRPr="00A526B3" w:rsidRDefault="00476B54" w:rsidP="00186384">
            <w:pPr>
              <w:spacing w:after="0"/>
              <w:rPr>
                <w:color w:val="000000"/>
                <w:sz w:val="20"/>
                <w:szCs w:val="20"/>
                <w:lang w:eastAsia="cs-CZ"/>
              </w:rPr>
            </w:pPr>
            <w:r w:rsidRPr="00A526B3">
              <w:rPr>
                <w:color w:val="000000"/>
                <w:sz w:val="20"/>
                <w:szCs w:val="20"/>
                <w:lang w:eastAsia="cs-CZ"/>
              </w:rPr>
              <w:t>Apache</w:t>
            </w:r>
            <w:r w:rsidR="00186384" w:rsidRPr="00A526B3">
              <w:rPr>
                <w:color w:val="000000"/>
                <w:sz w:val="20"/>
                <w:szCs w:val="20"/>
                <w:lang w:eastAsia="cs-CZ"/>
              </w:rPr>
              <w:t xml:space="preserve"> (distribuční balík Red</w:t>
            </w:r>
            <w:r w:rsidR="008823E9" w:rsidRPr="00A526B3">
              <w:rPr>
                <w:color w:val="000000"/>
                <w:sz w:val="20"/>
                <w:szCs w:val="20"/>
                <w:lang w:eastAsia="cs-CZ"/>
              </w:rPr>
              <w:t xml:space="preserve"> </w:t>
            </w:r>
            <w:r w:rsidR="00186384" w:rsidRPr="00A526B3">
              <w:rPr>
                <w:color w:val="000000"/>
                <w:sz w:val="20"/>
                <w:szCs w:val="20"/>
                <w:lang w:eastAsia="cs-CZ"/>
              </w:rPr>
              <w:t>Hat Linux)</w:t>
            </w:r>
            <w:r w:rsidRPr="00A526B3">
              <w:rPr>
                <w:color w:val="000000"/>
                <w:sz w:val="20"/>
                <w:szCs w:val="20"/>
                <w:lang w:eastAsia="cs-CZ"/>
              </w:rPr>
              <w:t>; IIS dostupný ve verzi Windows server 2016.</w:t>
            </w:r>
          </w:p>
        </w:tc>
      </w:tr>
      <w:tr w:rsidR="00BE5D95" w:rsidRPr="00A526B3" w14:paraId="7DA00B59" w14:textId="77777777" w:rsidTr="00A60455">
        <w:trPr>
          <w:trHeight w:val="405"/>
        </w:trPr>
        <w:tc>
          <w:tcPr>
            <w:tcW w:w="1170" w:type="pct"/>
            <w:tcMar>
              <w:left w:w="108" w:type="dxa"/>
            </w:tcMar>
          </w:tcPr>
          <w:p w14:paraId="2F63D29F" w14:textId="77777777" w:rsidR="00BE5D95" w:rsidRPr="00A526B3" w:rsidRDefault="00BE5D95" w:rsidP="00A60455">
            <w:pPr>
              <w:spacing w:after="0"/>
              <w:rPr>
                <w:b/>
                <w:color w:val="000000"/>
                <w:sz w:val="20"/>
                <w:szCs w:val="20"/>
                <w:lang w:eastAsia="cs-CZ"/>
              </w:rPr>
            </w:pPr>
            <w:r w:rsidRPr="00A526B3">
              <w:rPr>
                <w:b/>
                <w:color w:val="000000"/>
                <w:sz w:val="20"/>
                <w:szCs w:val="20"/>
                <w:lang w:eastAsia="cs-CZ"/>
              </w:rPr>
              <w:t>Databázový server</w:t>
            </w:r>
          </w:p>
        </w:tc>
        <w:tc>
          <w:tcPr>
            <w:tcW w:w="3830" w:type="pct"/>
            <w:tcMar>
              <w:left w:w="108" w:type="dxa"/>
            </w:tcMar>
          </w:tcPr>
          <w:p w14:paraId="2393F162" w14:textId="77777777" w:rsidR="00BE5D95" w:rsidRPr="00A526B3" w:rsidRDefault="00BE5D95" w:rsidP="00A60455">
            <w:pPr>
              <w:spacing w:after="0"/>
              <w:rPr>
                <w:color w:val="000000"/>
                <w:sz w:val="20"/>
                <w:szCs w:val="20"/>
                <w:lang w:eastAsia="cs-CZ"/>
              </w:rPr>
            </w:pPr>
            <w:r w:rsidRPr="00A526B3">
              <w:rPr>
                <w:color w:val="000000"/>
                <w:sz w:val="20"/>
                <w:szCs w:val="20"/>
                <w:lang w:eastAsia="cs-CZ"/>
              </w:rPr>
              <w:t>MS SQL ve verzi 2012 a vyšší</w:t>
            </w:r>
          </w:p>
        </w:tc>
      </w:tr>
      <w:tr w:rsidR="00BE5D95" w:rsidRPr="00A526B3" w14:paraId="3EE0559D" w14:textId="77777777" w:rsidTr="00A60455">
        <w:trPr>
          <w:trHeight w:val="553"/>
        </w:trPr>
        <w:tc>
          <w:tcPr>
            <w:tcW w:w="1170" w:type="pct"/>
            <w:tcMar>
              <w:left w:w="108" w:type="dxa"/>
            </w:tcMar>
          </w:tcPr>
          <w:p w14:paraId="7FE051DC" w14:textId="77777777" w:rsidR="00BE5D95" w:rsidRPr="00A526B3" w:rsidRDefault="00BE5D95" w:rsidP="00A60455">
            <w:pPr>
              <w:spacing w:after="0"/>
              <w:rPr>
                <w:b/>
                <w:color w:val="000000"/>
                <w:sz w:val="20"/>
                <w:szCs w:val="20"/>
                <w:lang w:eastAsia="cs-CZ"/>
              </w:rPr>
            </w:pPr>
            <w:r w:rsidRPr="00A526B3">
              <w:rPr>
                <w:b/>
                <w:color w:val="000000"/>
                <w:sz w:val="20"/>
                <w:szCs w:val="20"/>
                <w:lang w:eastAsia="cs-CZ"/>
              </w:rPr>
              <w:t>Operační systém</w:t>
            </w:r>
          </w:p>
        </w:tc>
        <w:tc>
          <w:tcPr>
            <w:tcW w:w="3830" w:type="pct"/>
            <w:tcMar>
              <w:left w:w="108" w:type="dxa"/>
            </w:tcMar>
          </w:tcPr>
          <w:p w14:paraId="5BB160ED" w14:textId="696D1466" w:rsidR="00BE5D95" w:rsidRPr="00A526B3" w:rsidRDefault="00BE5D95" w:rsidP="00A42E00">
            <w:pPr>
              <w:spacing w:after="0"/>
              <w:rPr>
                <w:color w:val="000000"/>
                <w:sz w:val="20"/>
                <w:szCs w:val="20"/>
                <w:lang w:eastAsia="cs-CZ"/>
              </w:rPr>
            </w:pPr>
            <w:r w:rsidRPr="00A526B3">
              <w:rPr>
                <w:color w:val="000000"/>
                <w:sz w:val="20"/>
                <w:szCs w:val="20"/>
                <w:lang w:eastAsia="cs-CZ"/>
              </w:rPr>
              <w:t>Windows server 201</w:t>
            </w:r>
            <w:r w:rsidR="00A42E00" w:rsidRPr="00A526B3">
              <w:rPr>
                <w:color w:val="000000"/>
                <w:sz w:val="20"/>
                <w:szCs w:val="20"/>
                <w:lang w:eastAsia="cs-CZ"/>
              </w:rPr>
              <w:t>6</w:t>
            </w:r>
            <w:r w:rsidRPr="00A526B3">
              <w:rPr>
                <w:color w:val="000000"/>
                <w:sz w:val="20"/>
                <w:szCs w:val="20"/>
                <w:lang w:eastAsia="cs-CZ"/>
              </w:rPr>
              <w:t>; Red Hat Enterprise Linux AS release 7</w:t>
            </w:r>
            <w:r w:rsidR="00A42E00" w:rsidRPr="00A526B3">
              <w:rPr>
                <w:color w:val="000000"/>
                <w:sz w:val="20"/>
                <w:szCs w:val="20"/>
                <w:lang w:eastAsia="cs-CZ"/>
              </w:rPr>
              <w:t>.4</w:t>
            </w:r>
            <w:r w:rsidRPr="00A526B3">
              <w:rPr>
                <w:color w:val="000000"/>
                <w:sz w:val="20"/>
                <w:szCs w:val="20"/>
                <w:lang w:eastAsia="cs-CZ"/>
              </w:rPr>
              <w:t xml:space="preserve"> a vyšší (64 bit)</w:t>
            </w:r>
          </w:p>
        </w:tc>
      </w:tr>
    </w:tbl>
    <w:p w14:paraId="12DC483E" w14:textId="6D2A259E" w:rsidR="00BE5D95" w:rsidRPr="00A526B3" w:rsidRDefault="00BE5D95" w:rsidP="00BE5D95">
      <w:pPr>
        <w:pStyle w:val="Titulek"/>
      </w:pPr>
      <w:bookmarkStart w:id="79" w:name="_Toc505784642"/>
      <w:bookmarkStart w:id="80" w:name="_Toc524954078"/>
      <w:r w:rsidRPr="00A526B3">
        <w:t xml:space="preserve">Tabulka </w:t>
      </w:r>
      <w:r w:rsidRPr="00A526B3">
        <w:rPr>
          <w:noProof/>
        </w:rPr>
        <w:fldChar w:fldCharType="begin"/>
      </w:r>
      <w:r w:rsidRPr="00A526B3">
        <w:rPr>
          <w:noProof/>
        </w:rPr>
        <w:instrText xml:space="preserve"> SEQ Tabulka \* ARABIC </w:instrText>
      </w:r>
      <w:r w:rsidRPr="00A526B3">
        <w:rPr>
          <w:noProof/>
        </w:rPr>
        <w:fldChar w:fldCharType="separate"/>
      </w:r>
      <w:r w:rsidR="00FD37FF">
        <w:rPr>
          <w:noProof/>
        </w:rPr>
        <w:t>1</w:t>
      </w:r>
      <w:r w:rsidRPr="00A526B3">
        <w:rPr>
          <w:noProof/>
        </w:rPr>
        <w:fldChar w:fldCharType="end"/>
      </w:r>
      <w:r w:rsidRPr="00A526B3">
        <w:t xml:space="preserve"> – Přehled standardních technologií</w:t>
      </w:r>
      <w:bookmarkEnd w:id="79"/>
      <w:r w:rsidR="00B9428C" w:rsidRPr="00A526B3">
        <w:t xml:space="preserve"> </w:t>
      </w:r>
      <w:r w:rsidR="00600787" w:rsidRPr="00A526B3">
        <w:t>pro výstavbu technologické vrstvy</w:t>
      </w:r>
      <w:bookmarkEnd w:id="80"/>
    </w:p>
    <w:p w14:paraId="44CBC5CB" w14:textId="77777777" w:rsidR="003A6146" w:rsidRPr="00A526B3" w:rsidRDefault="003A6146" w:rsidP="00F2397B">
      <w:pPr>
        <w:pStyle w:val="Nadpis2"/>
      </w:pPr>
      <w:bookmarkStart w:id="81" w:name="_Toc505784906"/>
      <w:bookmarkStart w:id="82" w:name="_Toc521305543"/>
      <w:bookmarkStart w:id="83" w:name="_Toc529527792"/>
      <w:r w:rsidRPr="00A526B3">
        <w:t>Požadavky na bezpečnost</w:t>
      </w:r>
      <w:bookmarkEnd w:id="81"/>
      <w:bookmarkEnd w:id="82"/>
      <w:bookmarkEnd w:id="83"/>
    </w:p>
    <w:p w14:paraId="586FE079" w14:textId="77777777" w:rsidR="003A6146" w:rsidRPr="00A526B3" w:rsidRDefault="003A6146" w:rsidP="003A6146">
      <w:r w:rsidRPr="00A526B3">
        <w:t>Systém ISVS - VODA je zařazen mezi VIS (významný informační systém). Jako takový tedy musí splňovat požadavky zákona č. 365/2000 Sb., o informačních systémech veřejné správy a zákona zákon č. 181/2014 Sb., o kybernetické bezpečnosti.</w:t>
      </w:r>
    </w:p>
    <w:p w14:paraId="57037918" w14:textId="77777777" w:rsidR="005D5657" w:rsidRPr="00A526B3" w:rsidRDefault="005D5657" w:rsidP="005D5657">
      <w:pPr>
        <w:pStyle w:val="Nadpis3"/>
      </w:pPr>
      <w:bookmarkStart w:id="84" w:name="_Toc492232929"/>
      <w:bookmarkStart w:id="85" w:name="_Toc521305544"/>
      <w:bookmarkStart w:id="86" w:name="_Toc529527793"/>
      <w:r w:rsidRPr="00A526B3">
        <w:t>Šifrování</w:t>
      </w:r>
      <w:bookmarkEnd w:id="84"/>
      <w:bookmarkEnd w:id="85"/>
      <w:bookmarkEnd w:id="86"/>
    </w:p>
    <w:p w14:paraId="3B496037" w14:textId="77777777" w:rsidR="005D5657" w:rsidRPr="00A526B3" w:rsidRDefault="005D5657" w:rsidP="005D5657">
      <w:r w:rsidRPr="00A526B3">
        <w:t>Veškerá citlivá data musejí být adekvátním způsobem zabezpečena kryptografickými metodami, které zajistí pouze autorizovaný přístup. Ochrana dat musí být zaručena během celého jejich životního cyklu, tedy jak při jejich přenosu, tak jejich uchovávání. V rámci kryptografickým metod jsou využity kryptografické algoritmy, které jsou v souladu s Přílohou č. 3 k vyhlášce č. 316/2014 Sb. (Zákon o kybernetické bezpečnosti).</w:t>
      </w:r>
    </w:p>
    <w:p w14:paraId="08FCF74C" w14:textId="77777777" w:rsidR="005D5657" w:rsidRPr="00A526B3" w:rsidRDefault="005D5657" w:rsidP="005D5657">
      <w:r w:rsidRPr="00A526B3">
        <w:t>Je preferováno použití následujících komunikačních protokolů:</w:t>
      </w:r>
    </w:p>
    <w:p w14:paraId="6BA7E5DD" w14:textId="77777777" w:rsidR="005D5657" w:rsidRPr="00A526B3" w:rsidRDefault="005D5657" w:rsidP="00CB69D6">
      <w:pPr>
        <w:pStyle w:val="Seznamsodrkami2"/>
      </w:pPr>
      <w:r w:rsidRPr="00A526B3">
        <w:t>SSL/TLS</w:t>
      </w:r>
    </w:p>
    <w:p w14:paraId="232A4586" w14:textId="77777777" w:rsidR="005D5657" w:rsidRPr="00A526B3" w:rsidRDefault="005D5657" w:rsidP="00CB69D6">
      <w:pPr>
        <w:pStyle w:val="Seznamsodrkami5"/>
      </w:pPr>
      <w:r w:rsidRPr="00A526B3">
        <w:t>verze protokolu minimálně TLS 1.0, musí být korektně konfigurováno tak, aby bylo vyloučeno zneužití známých zranitelností (viz databáze zranitelností CVE);</w:t>
      </w:r>
    </w:p>
    <w:p w14:paraId="27B9F16F" w14:textId="619F9312" w:rsidR="005D5657" w:rsidRPr="00A526B3" w:rsidRDefault="005D5657" w:rsidP="00CB69D6">
      <w:pPr>
        <w:pStyle w:val="Seznamsodrkami5"/>
      </w:pPr>
      <w:r w:rsidRPr="00A526B3">
        <w:t>TLS 1.1 a 1.2, pokud je</w:t>
      </w:r>
      <w:r w:rsidR="0080400F" w:rsidRPr="00A526B3">
        <w:t xml:space="preserve"> to možné, tyto protokoly musí</w:t>
      </w:r>
      <w:r w:rsidRPr="00A526B3">
        <w:t xml:space="preserve"> podporovat obě strany SSL/TLS komunikace;</w:t>
      </w:r>
    </w:p>
    <w:p w14:paraId="236FFB4E" w14:textId="77777777" w:rsidR="005D5657" w:rsidRPr="00A526B3" w:rsidRDefault="005D5657" w:rsidP="00CB69D6">
      <w:pPr>
        <w:pStyle w:val="Seznamsodrkami5"/>
      </w:pPr>
      <w:r w:rsidRPr="00A526B3">
        <w:t>nepovolovat verzi protokolu SSL 3.0, ani nižší;</w:t>
      </w:r>
    </w:p>
    <w:p w14:paraId="1A0899DC" w14:textId="77777777" w:rsidR="005D5657" w:rsidRPr="00A526B3" w:rsidRDefault="005D5657" w:rsidP="00CB69D6">
      <w:pPr>
        <w:pStyle w:val="Seznamsodrkami5"/>
      </w:pPr>
      <w:r w:rsidRPr="00A526B3">
        <w:t>nepoužívat NULL encryption;</w:t>
      </w:r>
    </w:p>
    <w:p w14:paraId="57033B14" w14:textId="77777777" w:rsidR="005D5657" w:rsidRPr="00A526B3" w:rsidRDefault="005D5657" w:rsidP="00CB69D6">
      <w:pPr>
        <w:pStyle w:val="Seznamsodrkami5"/>
      </w:pPr>
      <w:r w:rsidRPr="00A526B3">
        <w:t>nepoužívat anonymní dohadování klíčů;</w:t>
      </w:r>
    </w:p>
    <w:p w14:paraId="31FE43E9" w14:textId="77777777" w:rsidR="005D5657" w:rsidRPr="00A526B3" w:rsidRDefault="005D5657" w:rsidP="00CB69D6">
      <w:pPr>
        <w:pStyle w:val="Seznamsodrkami5"/>
      </w:pPr>
      <w:r w:rsidRPr="00A526B3">
        <w:t>nepoužívat „Client-Initiated Renegotiation“;</w:t>
      </w:r>
    </w:p>
    <w:p w14:paraId="02800CBA" w14:textId="77777777" w:rsidR="005D5657" w:rsidRPr="00A526B3" w:rsidRDefault="005D5657" w:rsidP="00CB69D6">
      <w:pPr>
        <w:pStyle w:val="Seznamsodrkami5"/>
      </w:pPr>
      <w:r w:rsidRPr="00A526B3">
        <w:t>v případě použití klientských certifikátů musí server akceptovat certifikáty jen od těch CA, u kterých se vydávají klientské certifikáty pro danou aplikaci/službu (tj. neposílat celý systémový trust list).</w:t>
      </w:r>
    </w:p>
    <w:p w14:paraId="0574EF33" w14:textId="77777777" w:rsidR="005D5657" w:rsidRPr="00A526B3" w:rsidRDefault="005D5657" w:rsidP="00CB69D6">
      <w:pPr>
        <w:pStyle w:val="Seznamsodrkami5"/>
      </w:pPr>
      <w:r w:rsidRPr="00A526B3">
        <w:t>Používat pouze bezpečné cipher suites, tedy:</w:t>
      </w:r>
    </w:p>
    <w:p w14:paraId="720930C6" w14:textId="77777777" w:rsidR="005D5657" w:rsidRPr="00A526B3" w:rsidRDefault="005D5657" w:rsidP="00525EA2">
      <w:pPr>
        <w:numPr>
          <w:ilvl w:val="2"/>
          <w:numId w:val="1"/>
        </w:numPr>
        <w:rPr>
          <w:lang w:val="x-none"/>
        </w:rPr>
      </w:pPr>
      <w:r w:rsidRPr="00A526B3">
        <w:rPr>
          <w:lang w:val="x-none"/>
        </w:rPr>
        <w:t>šifry, které jsou v souladu s Přílohou č. 3 k vyhlášce č. 316/2014 Sb. (Zákon o kybernetické bezpečnosti);</w:t>
      </w:r>
    </w:p>
    <w:p w14:paraId="65A10412" w14:textId="77777777" w:rsidR="005D5657" w:rsidRPr="00A526B3" w:rsidRDefault="005D5657" w:rsidP="00525EA2">
      <w:pPr>
        <w:numPr>
          <w:ilvl w:val="2"/>
          <w:numId w:val="1"/>
        </w:numPr>
        <w:rPr>
          <w:lang w:val="x-none"/>
        </w:rPr>
      </w:pPr>
      <w:r w:rsidRPr="00A526B3">
        <w:rPr>
          <w:lang w:val="x-none"/>
        </w:rPr>
        <w:t>pro výměnu klíčů preferovat cipher suites s podporou „Perfect Forward Secrecy“;</w:t>
      </w:r>
    </w:p>
    <w:p w14:paraId="6D2603AC" w14:textId="77777777" w:rsidR="005D5657" w:rsidRPr="00A526B3" w:rsidRDefault="005D5657" w:rsidP="00525EA2">
      <w:pPr>
        <w:numPr>
          <w:ilvl w:val="2"/>
          <w:numId w:val="1"/>
        </w:numPr>
        <w:rPr>
          <w:lang w:val="x-none"/>
        </w:rPr>
      </w:pPr>
      <w:r w:rsidRPr="00A526B3">
        <w:rPr>
          <w:lang w:val="x-none"/>
        </w:rPr>
        <w:t>další doporučení k nastavení SSL/TLS je možné nalézt na stránkách ssllabs.com;</w:t>
      </w:r>
    </w:p>
    <w:p w14:paraId="6667D538" w14:textId="77777777" w:rsidR="005D5657" w:rsidRPr="00A526B3" w:rsidRDefault="005D5657" w:rsidP="00CB69D6">
      <w:pPr>
        <w:pStyle w:val="Seznamsodrkami2"/>
      </w:pPr>
      <w:r w:rsidRPr="00A526B3">
        <w:t>SSH verze 2;</w:t>
      </w:r>
    </w:p>
    <w:p w14:paraId="386BA960" w14:textId="77777777" w:rsidR="005D5657" w:rsidRPr="00A526B3" w:rsidRDefault="005D5657" w:rsidP="00CB69D6">
      <w:pPr>
        <w:pStyle w:val="Seznamsodrkami2"/>
      </w:pPr>
      <w:r w:rsidRPr="00A526B3">
        <w:t>IPSec</w:t>
      </w:r>
    </w:p>
    <w:p w14:paraId="154D8E29" w14:textId="77777777" w:rsidR="005D5657" w:rsidRPr="00A526B3" w:rsidRDefault="005D5657" w:rsidP="00CB69D6">
      <w:pPr>
        <w:pStyle w:val="Seznamsodrkami5"/>
      </w:pPr>
      <w:r w:rsidRPr="00A526B3">
        <w:t>používat kontrolu integrity (MAC);</w:t>
      </w:r>
    </w:p>
    <w:p w14:paraId="5B537CE8" w14:textId="77777777" w:rsidR="005D5657" w:rsidRPr="00A526B3" w:rsidRDefault="005D5657" w:rsidP="00CB69D6">
      <w:pPr>
        <w:pStyle w:val="Seznamsodrkami5"/>
      </w:pPr>
      <w:r w:rsidRPr="00A526B3">
        <w:lastRenderedPageBreak/>
        <w:t>nepoužívat NULL encryption;</w:t>
      </w:r>
    </w:p>
    <w:p w14:paraId="2CEBAB19" w14:textId="77777777" w:rsidR="005D5657" w:rsidRPr="00A526B3" w:rsidRDefault="005D5657" w:rsidP="00CB69D6">
      <w:pPr>
        <w:pStyle w:val="Seznamsodrkami5"/>
      </w:pPr>
      <w:r w:rsidRPr="00A526B3">
        <w:t>používat symetrické šifrovací algoritmy s minimální efektivní délkou klíče 128 bitů;</w:t>
      </w:r>
    </w:p>
    <w:p w14:paraId="680F9740" w14:textId="77777777" w:rsidR="005D5657" w:rsidRPr="00A526B3" w:rsidRDefault="005D5657" w:rsidP="00CB69D6">
      <w:pPr>
        <w:pStyle w:val="Seznamsodrkami5"/>
      </w:pPr>
      <w:r w:rsidRPr="00A526B3">
        <w:t>pro dohadování klíčů používat DH groups dlouhé minimálně 2048 bitů (MODP) popř. 256 bitů (ECP);</w:t>
      </w:r>
    </w:p>
    <w:p w14:paraId="392A62CB" w14:textId="77777777" w:rsidR="005D5657" w:rsidRPr="00A526B3" w:rsidRDefault="005D5657" w:rsidP="00CB69D6">
      <w:pPr>
        <w:pStyle w:val="Seznamsodrkami5"/>
      </w:pPr>
      <w:r w:rsidRPr="00A526B3">
        <w:t>nepoužívat anonymní dohadování klíčů nebo dohadování klíčů spoléhající na nezabezpečenou DNS.</w:t>
      </w:r>
    </w:p>
    <w:p w14:paraId="2A1CD8D8" w14:textId="77777777" w:rsidR="005D5657" w:rsidRPr="00A526B3" w:rsidRDefault="005D5657" w:rsidP="00CB69D6">
      <w:pPr>
        <w:pStyle w:val="Seznamsodrkami2"/>
      </w:pPr>
      <w:r w:rsidRPr="00A526B3">
        <w:t>HTTPS (SSL/TLS).</w:t>
      </w:r>
    </w:p>
    <w:p w14:paraId="2FB79ACE" w14:textId="77777777" w:rsidR="005D5657" w:rsidRPr="00A526B3" w:rsidRDefault="005D5657" w:rsidP="009757FB">
      <w:pPr>
        <w:pStyle w:val="Nadpis2"/>
      </w:pPr>
      <w:bookmarkStart w:id="87" w:name="_Toc492232930"/>
      <w:bookmarkStart w:id="88" w:name="_Toc521305545"/>
      <w:bookmarkStart w:id="89" w:name="_Toc529527794"/>
      <w:r w:rsidRPr="00A526B3">
        <w:t>Metodologie pro vývoj</w:t>
      </w:r>
      <w:bookmarkEnd w:id="87"/>
      <w:bookmarkEnd w:id="88"/>
      <w:bookmarkEnd w:id="89"/>
    </w:p>
    <w:p w14:paraId="31BA9D7D" w14:textId="77777777" w:rsidR="005D5657" w:rsidRPr="00A526B3" w:rsidRDefault="005D5657" w:rsidP="005D5657">
      <w:r w:rsidRPr="00A526B3">
        <w:t>Zhotovitel musí mít formalizovanou Metodologii pro vývoj, programování a kódování aplikace zahrnující i požadavky na bezpečnost, včetně opatření na ochranu proti škodlivým programům. Metodologie bude též zahrnovat základní principy organizační bezpečnosti pro vývoj a testování aplikace. Zhotovitel doloží typ metodologie, který použil pro vývoj aplikace prostřednictvím čestného prohlášení a dodání popisu nebo dokumentace této metodologie.</w:t>
      </w:r>
    </w:p>
    <w:p w14:paraId="5F389747" w14:textId="77777777" w:rsidR="005D5657" w:rsidRPr="00A526B3" w:rsidRDefault="005D5657" w:rsidP="005D5657">
      <w:r w:rsidRPr="00A526B3">
        <w:t>Stránky portálu nebudou využívat technologie frames. Jednotlivé webové stránky portálu budou mít jedinečnou a SEO-friendly URL.</w:t>
      </w:r>
    </w:p>
    <w:p w14:paraId="19107AF4" w14:textId="77777777" w:rsidR="005D5657" w:rsidRPr="00A526B3" w:rsidRDefault="005D5657" w:rsidP="005D5657">
      <w:r w:rsidRPr="00A526B3">
        <w:t>Vývoj bude dále akceptovat požadavky na:</w:t>
      </w:r>
    </w:p>
    <w:p w14:paraId="2849954B" w14:textId="77777777" w:rsidR="005D5657" w:rsidRPr="00A526B3" w:rsidRDefault="005D5657" w:rsidP="009757FB">
      <w:pPr>
        <w:pStyle w:val="Seznamsodrkami2"/>
      </w:pPr>
      <w:r w:rsidRPr="00A526B3">
        <w:t>čistý a propracovaný grafický návrh</w:t>
      </w:r>
    </w:p>
    <w:p w14:paraId="29F12FFF" w14:textId="77777777" w:rsidR="005D5657" w:rsidRPr="00A526B3" w:rsidRDefault="005D5657" w:rsidP="009757FB">
      <w:pPr>
        <w:pStyle w:val="Seznamsodrkami2"/>
      </w:pPr>
      <w:r w:rsidRPr="00A526B3">
        <w:t>moderní webdesign, plná podpora pro online marketing a SEO</w:t>
      </w:r>
    </w:p>
    <w:p w14:paraId="24CB03A2" w14:textId="77777777" w:rsidR="005D5657" w:rsidRPr="00A526B3" w:rsidRDefault="005D5657" w:rsidP="009757FB">
      <w:pPr>
        <w:pStyle w:val="Seznamsodrkami2"/>
      </w:pPr>
      <w:r w:rsidRPr="00A526B3">
        <w:t>snadné napojení na redakční systém</w:t>
      </w:r>
    </w:p>
    <w:p w14:paraId="1B5727F5" w14:textId="77777777" w:rsidR="005D5657" w:rsidRPr="00A526B3" w:rsidRDefault="005D5657" w:rsidP="009757FB">
      <w:pPr>
        <w:pStyle w:val="Seznamsodrkami2"/>
      </w:pPr>
      <w:r w:rsidRPr="00A526B3">
        <w:t>snadné ovládání i přístup pro handicapované uživatele</w:t>
      </w:r>
    </w:p>
    <w:p w14:paraId="79A4AE21" w14:textId="77777777" w:rsidR="005D5657" w:rsidRPr="00A526B3" w:rsidRDefault="005D5657" w:rsidP="009757FB">
      <w:pPr>
        <w:pStyle w:val="Seznamsodrkami2"/>
      </w:pPr>
      <w:r w:rsidRPr="00A526B3">
        <w:t>kompatibilitu s mobilními zařízeními</w:t>
      </w:r>
    </w:p>
    <w:p w14:paraId="3E5BCEC1" w14:textId="77777777" w:rsidR="0031708A" w:rsidRPr="00A526B3" w:rsidRDefault="005D5657" w:rsidP="005D5657">
      <w:r w:rsidRPr="00A526B3">
        <w:t>Implementace řešení musí probíhat v souladu s ustanovením bezpečnostních směrnic MZe</w:t>
      </w:r>
      <w:r w:rsidR="0031708A" w:rsidRPr="00A526B3">
        <w:t xml:space="preserve">. </w:t>
      </w:r>
    </w:p>
    <w:p w14:paraId="3DB916CF" w14:textId="309D3156" w:rsidR="005D5657" w:rsidRPr="00A526B3" w:rsidRDefault="0031708A" w:rsidP="005D5657">
      <w:r w:rsidRPr="00A526B3">
        <w:t>Zejména bude dodržovat standard systémové bezpečnosti (příloha kap. 6.3) a bude dodržovat základní architektonické principy MZe (příloha kap. 6.2)</w:t>
      </w:r>
      <w:r w:rsidR="005D5657" w:rsidRPr="00A526B3">
        <w:t>.</w:t>
      </w:r>
    </w:p>
    <w:p w14:paraId="00ACCF8E" w14:textId="77777777" w:rsidR="005D5657" w:rsidRPr="00A526B3" w:rsidRDefault="005D5657" w:rsidP="005D5657">
      <w:r w:rsidRPr="00A526B3">
        <w:t>Aplikace podporuje národní lokalizace a více bajtové kódování (UTF). Aplikace rovněž podporuje řízení výjimek, kdy výjimkou se myslí libovolná chyba nebo neočekávané chování, které se vyskytne během vykonávání programu a je následně zpracováno a zároveň nedojde k neřízenému selhání běhu. V neposlední řadě je vyžadováno zavedení řízení konfigurace a změn, které představuje systematické vyhodnocování, koordinování a implementaci schválených změn včetně uchování předchozích verzí a testování verzí nových.</w:t>
      </w:r>
    </w:p>
    <w:p w14:paraId="00A33196" w14:textId="77777777" w:rsidR="005D5657" w:rsidRPr="00A526B3" w:rsidRDefault="005D5657" w:rsidP="005D5657">
      <w:r w:rsidRPr="00A526B3">
        <w:t>Zhotovitel je povinen implementovat všechna požadovaná opatření. V případě, že řešitel není schopen zajistit splnění některého požadavku, navrhne jiné kompenzační opatření.</w:t>
      </w:r>
    </w:p>
    <w:p w14:paraId="0FB20769" w14:textId="77777777" w:rsidR="005D5657" w:rsidRPr="00A526B3" w:rsidRDefault="005D5657" w:rsidP="005D5657">
      <w:r w:rsidRPr="00A526B3">
        <w:t>Při vývoji webové aplikace musí být vývoj zajištěn dle principů definovaných dle metodiky OWASP TOP 10 v aktuálním znění. Podle dobré vžité praxe musí být pozornost věnována především následujícím známým zranitelnostem:</w:t>
      </w:r>
    </w:p>
    <w:p w14:paraId="3BD303CC" w14:textId="77777777" w:rsidR="005D5657" w:rsidRPr="00A526B3" w:rsidRDefault="005D5657" w:rsidP="009757FB">
      <w:pPr>
        <w:pStyle w:val="Seznamsodrkami2"/>
      </w:pPr>
      <w:r w:rsidRPr="00A526B3">
        <w:t>Cross Site Scripting (XSS). XSS je metoda narušení WWW stránek využitím bezpečnostních chyb ve skriptech (především neošetřené vstupy).</w:t>
      </w:r>
    </w:p>
    <w:p w14:paraId="29458097" w14:textId="77777777" w:rsidR="005D5657" w:rsidRPr="00A526B3" w:rsidRDefault="005D5657" w:rsidP="009757FB">
      <w:pPr>
        <w:pStyle w:val="Seznamsodrkami2"/>
      </w:pPr>
      <w:r w:rsidRPr="00A526B3">
        <w:t>Injection útoky. SQL injection je technika napadnutí databázové vrstvy programu vsunutím (injection) kódu přes neošetřený vstup a vykonání vlastního, pozměněného, SQL dotazu.</w:t>
      </w:r>
    </w:p>
    <w:p w14:paraId="6A62E9FC" w14:textId="77777777" w:rsidR="005D5657" w:rsidRPr="00A526B3" w:rsidRDefault="005D5657" w:rsidP="009757FB">
      <w:pPr>
        <w:pStyle w:val="Seznamsodrkami2"/>
      </w:pPr>
      <w:r w:rsidRPr="00A526B3">
        <w:t>Provedení zákeřného spustitelného souboru. Tato zranitelnost umožňuje útočníkovi spustit na straně serveru škodlivé soubory.</w:t>
      </w:r>
    </w:p>
    <w:p w14:paraId="6FB74D2C" w14:textId="77777777" w:rsidR="005D5657" w:rsidRPr="00A526B3" w:rsidRDefault="005D5657" w:rsidP="009757FB">
      <w:pPr>
        <w:pStyle w:val="Seznamsodrkami2"/>
      </w:pPr>
      <w:r w:rsidRPr="00A526B3">
        <w:t>Nezabezpečený přímý popis objektu. Zranitelnosti této kategorie umožňují útočníkovi získat informace o jednotlivých objektech cílové aplikace bez patřičné autentizace.</w:t>
      </w:r>
    </w:p>
    <w:p w14:paraId="66188F03" w14:textId="77777777" w:rsidR="005D5657" w:rsidRPr="00A526B3" w:rsidRDefault="005D5657" w:rsidP="009757FB">
      <w:pPr>
        <w:pStyle w:val="Seznamsodrkami2"/>
      </w:pPr>
      <w:r w:rsidRPr="00A526B3">
        <w:lastRenderedPageBreak/>
        <w:t>Cross Site Request Forgery (CSRF). CSFR je technika, která umožňuje útočníkovi podvrhnout formulář na jiné stránce nebo pomocí některých HTTP metod přesměrovat prohlížeč oběti na skript zpracovávající legitimní formulář aplikace s daty, které můžou oběť poškodit.</w:t>
      </w:r>
    </w:p>
    <w:p w14:paraId="57335402" w14:textId="77777777" w:rsidR="005D5657" w:rsidRPr="00A526B3" w:rsidRDefault="005D5657" w:rsidP="009757FB">
      <w:pPr>
        <w:pStyle w:val="Seznamsodrkami2"/>
      </w:pPr>
      <w:r w:rsidRPr="00A526B3">
        <w:t>Únik informací nebo nedostatečné řízení chyb. Zranitelnosti tohoto typu útočníkovi zpřístupňují v případě chybového stavu aplikace informace, které lze později použít k lepšímu plánování útoku.</w:t>
      </w:r>
    </w:p>
    <w:p w14:paraId="672ABC79" w14:textId="77777777" w:rsidR="005D5657" w:rsidRPr="00A526B3" w:rsidRDefault="005D5657" w:rsidP="009757FB">
      <w:pPr>
        <w:pStyle w:val="Seznamsodrkami2"/>
      </w:pPr>
      <w:r w:rsidRPr="00A526B3">
        <w:t>Špatná autentizace a správa relace. Zranitelnosti tohoto typu umožňují útok na přihlašovací části aplikace či úplné obcházení přihlašovacího systému.</w:t>
      </w:r>
    </w:p>
    <w:p w14:paraId="6D8D4F70" w14:textId="77777777" w:rsidR="005D5657" w:rsidRPr="00A526B3" w:rsidRDefault="005D5657" w:rsidP="009757FB">
      <w:pPr>
        <w:pStyle w:val="Seznamsodrkami2"/>
      </w:pPr>
      <w:r w:rsidRPr="00A526B3">
        <w:t>Nezabezpečené kryptografické úložiště. Zranitelnosti tohoto typu můžou způsobit kompromitaci privátního šifrovacího klíče jedné či obou stran spojení.</w:t>
      </w:r>
    </w:p>
    <w:p w14:paraId="612D6197" w14:textId="77777777" w:rsidR="005D5657" w:rsidRPr="00A526B3" w:rsidRDefault="005D5657" w:rsidP="009757FB">
      <w:pPr>
        <w:pStyle w:val="Seznamsodrkami2"/>
      </w:pPr>
      <w:r w:rsidRPr="00A526B3">
        <w:t>Nezabezpečené komunikace. Zranitelnosti tohoto typu umožňují útočníkům odchytávat komunikaci, která jim není určená.</w:t>
      </w:r>
    </w:p>
    <w:p w14:paraId="2505B8E5" w14:textId="77777777" w:rsidR="005D5657" w:rsidRPr="00A526B3" w:rsidRDefault="005D5657" w:rsidP="009757FB">
      <w:pPr>
        <w:pStyle w:val="Seznamsodrkami2"/>
      </w:pPr>
      <w:r w:rsidRPr="00A526B3">
        <w:t>Chybné zamezení URL přístupu. V případě, že aplikace umožňuje neautentizovaný přístup i ke stránkám, ke kterým by měl být přístup jen po příslušné autentizaci, je možnou zranitelností situace, kdy takto odkazovaná stránka zobrazí některé informace, které by měly být přístupné jen konkrétním autorizovaným uživatelům, či systémové informace citlivého charakteru.</w:t>
      </w:r>
    </w:p>
    <w:p w14:paraId="6792F744" w14:textId="77777777" w:rsidR="005D5657" w:rsidRPr="00A526B3" w:rsidRDefault="005D5657" w:rsidP="005D5657">
      <w:r w:rsidRPr="00A526B3">
        <w:t>Zjištění některé z výše uvedených bezpečnostních zranitelností, případně jiných zranitelností známých v okamžiku vývoje webové aplikace je považováno za vadu vytvořené aplikace.</w:t>
      </w:r>
    </w:p>
    <w:p w14:paraId="0C24CFE3" w14:textId="77777777" w:rsidR="005D5657" w:rsidRPr="00A526B3" w:rsidRDefault="005D5657" w:rsidP="009757FB">
      <w:pPr>
        <w:pStyle w:val="Nadpis2"/>
      </w:pPr>
      <w:bookmarkStart w:id="90" w:name="_Toc492232932"/>
      <w:bookmarkStart w:id="91" w:name="_Toc521305546"/>
      <w:bookmarkStart w:id="92" w:name="_Toc529527795"/>
      <w:r w:rsidRPr="00A526B3">
        <w:t>Požadavky na kontinuitu provozu</w:t>
      </w:r>
      <w:bookmarkEnd w:id="90"/>
      <w:bookmarkEnd w:id="91"/>
      <w:bookmarkEnd w:id="92"/>
    </w:p>
    <w:p w14:paraId="7B47E551" w14:textId="7CDA2979" w:rsidR="005D5657" w:rsidRPr="00A526B3" w:rsidRDefault="005D5657" w:rsidP="005D5657">
      <w:r w:rsidRPr="00A526B3">
        <w:t xml:space="preserve">Zhotovitel v rámci návrhu architektury identifikuje veškerá data a konfigurace, která je třeba zálohovat pro zajištění případné řádné obnovy řešení ISVS - VODA v případě havárie s následkem úplné ztráty produkčního nebo testovacího prostředí. Systémy pro zálohování, konfiguraci těchto systémů a výkon záložních rutin zajistí Zadavatel v součinnosti se Zhotovitelem. Zálohovací systém </w:t>
      </w:r>
      <w:r w:rsidR="00AB7885" w:rsidRPr="00A526B3">
        <w:br/>
      </w:r>
      <w:r w:rsidRPr="00A526B3">
        <w:t>se momentálně využívá pro zálohování včetně Oracle DB produkt HP Data Protector, který provádí zálohu na VTL (Chodov, Nagano), navíc na Chodově je klasická pásková knihovna.</w:t>
      </w:r>
    </w:p>
    <w:p w14:paraId="10355AED" w14:textId="77777777" w:rsidR="005D5657" w:rsidRPr="00A526B3" w:rsidRDefault="005D5657" w:rsidP="005D5657">
      <w:r w:rsidRPr="00A526B3">
        <w:t>Zhotovitel v rámci návrhu architektury provede:</w:t>
      </w:r>
    </w:p>
    <w:p w14:paraId="69EDEB5F" w14:textId="77777777" w:rsidR="005D5657" w:rsidRPr="00A526B3" w:rsidRDefault="005D5657" w:rsidP="009757FB">
      <w:pPr>
        <w:pStyle w:val="Seznamsodrkami2"/>
      </w:pPr>
      <w:r w:rsidRPr="00A526B3">
        <w:t>přehled všech klíčových komponent vyžadujících zálohování či jiné zabezpečení,</w:t>
      </w:r>
    </w:p>
    <w:p w14:paraId="676B7AF8" w14:textId="77777777" w:rsidR="005D5657" w:rsidRPr="00A526B3" w:rsidRDefault="005D5657" w:rsidP="009757FB">
      <w:pPr>
        <w:pStyle w:val="Seznamsodrkami2"/>
      </w:pPr>
      <w:r w:rsidRPr="00A526B3">
        <w:t>návrh metod zabezpečení komponent,</w:t>
      </w:r>
    </w:p>
    <w:p w14:paraId="215965AB" w14:textId="77777777" w:rsidR="005D5657" w:rsidRPr="00A526B3" w:rsidRDefault="005D5657" w:rsidP="009757FB">
      <w:pPr>
        <w:pStyle w:val="Seznamsodrkami2"/>
      </w:pPr>
      <w:r w:rsidRPr="00A526B3">
        <w:t>detailní plány zálohování všech klíčových komponent,</w:t>
      </w:r>
    </w:p>
    <w:p w14:paraId="7D9E2856" w14:textId="77777777" w:rsidR="005D5657" w:rsidRPr="00A526B3" w:rsidRDefault="005D5657" w:rsidP="009757FB">
      <w:pPr>
        <w:pStyle w:val="Seznamsodrkami2"/>
      </w:pPr>
      <w:r w:rsidRPr="00A526B3">
        <w:t>návrh plánů a postupů pro obnovu řešení ISVS - VODA v případě havárie,</w:t>
      </w:r>
    </w:p>
    <w:p w14:paraId="377E5591" w14:textId="77777777" w:rsidR="005D5657" w:rsidRPr="00A526B3" w:rsidRDefault="005D5657" w:rsidP="009757FB">
      <w:pPr>
        <w:pStyle w:val="Seznamsodrkami2"/>
      </w:pPr>
      <w:r w:rsidRPr="00A526B3">
        <w:t>nastavení částí ISVS - VODA pro vykonávání zálohovacích úloh,</w:t>
      </w:r>
    </w:p>
    <w:p w14:paraId="04A56BEE" w14:textId="77777777" w:rsidR="005D5657" w:rsidRPr="00A526B3" w:rsidRDefault="005D5657" w:rsidP="009757FB">
      <w:pPr>
        <w:pStyle w:val="Seznamsodrkami2"/>
      </w:pPr>
      <w:r w:rsidRPr="00A526B3">
        <w:t>návrh procesů a postupů pro testování plánů a postupů pro obnovu řešení včetně zálohování, obnovy záloh a testování záložních médií.</w:t>
      </w:r>
    </w:p>
    <w:p w14:paraId="592A2B2D" w14:textId="77777777" w:rsidR="005D5657" w:rsidRPr="00A526B3" w:rsidRDefault="005D5657" w:rsidP="005D5657">
      <w:r w:rsidRPr="00A526B3">
        <w:t>Vyžadujeme funkcionalitu, která v případě obnovy výše zmíněných databází provede jejich iniciační naplnění daty pomocí webových služeb.</w:t>
      </w:r>
    </w:p>
    <w:p w14:paraId="41C75383" w14:textId="77777777" w:rsidR="005D5657" w:rsidRPr="00A526B3" w:rsidRDefault="005D5657" w:rsidP="009757FB">
      <w:pPr>
        <w:pStyle w:val="Nadpis2"/>
      </w:pPr>
      <w:bookmarkStart w:id="93" w:name="_Toc492232933"/>
      <w:bookmarkStart w:id="94" w:name="_Toc521305547"/>
      <w:bookmarkStart w:id="95" w:name="_Toc529527796"/>
      <w:r w:rsidRPr="00A526B3">
        <w:t>Požadavky na monitoring</w:t>
      </w:r>
      <w:bookmarkEnd w:id="93"/>
      <w:bookmarkEnd w:id="94"/>
      <w:bookmarkEnd w:id="95"/>
    </w:p>
    <w:p w14:paraId="16DB8D3A" w14:textId="40DB5A37" w:rsidR="005D5657" w:rsidRPr="00A526B3" w:rsidRDefault="005D5657" w:rsidP="005D5657">
      <w:r w:rsidRPr="00A526B3">
        <w:t xml:space="preserve">Virtuální systémy využité pro hostování ISVS - VODA budou začleněny do monitoring systému Zadavatele. Konfiguraci monitoring systému zajistí Zadavatel. Konfiguraci ISVS - VODA pro účely monitoringu provede Zhotovitel. Zhotovitel v rámci návrhu architektury identifikuje chybové stavy </w:t>
      </w:r>
      <w:r w:rsidR="00AB7885" w:rsidRPr="00A526B3">
        <w:br/>
      </w:r>
      <w:r w:rsidRPr="00A526B3">
        <w:t xml:space="preserve">a výkonnostní metriky, které by měly být monitorovány monitoring systémem Zadavatele a způsob jejich monitorování. Pro všechny chybové stavy dále uvede způsob jejich řešení a případně, jaké informace je třeba předat v rámci založení požadavku 3. úrovni podpory poskytované Zhotovitelem </w:t>
      </w:r>
      <w:r w:rsidR="00AB7885" w:rsidRPr="00A526B3">
        <w:br/>
      </w:r>
      <w:r w:rsidRPr="00A526B3">
        <w:t>v souladu s Katalogovými listy služby.</w:t>
      </w:r>
    </w:p>
    <w:p w14:paraId="7FC5AC3A" w14:textId="77777777" w:rsidR="005D5657" w:rsidRPr="00A526B3" w:rsidRDefault="005D5657" w:rsidP="005D5657">
      <w:r w:rsidRPr="00A526B3">
        <w:t>Zadavatel pro monitoring výkonnostních metrik a chybových stavů podporuje následující metody:</w:t>
      </w:r>
    </w:p>
    <w:p w14:paraId="5D6D3C2F" w14:textId="77777777" w:rsidR="005D5657" w:rsidRPr="00A526B3" w:rsidRDefault="005D5657" w:rsidP="009757FB">
      <w:pPr>
        <w:pStyle w:val="Seznamsodrkami2"/>
      </w:pPr>
      <w:r w:rsidRPr="00A526B3">
        <w:lastRenderedPageBreak/>
        <w:t>monitoring hlášení v aplikačních log souborech na virtuálním systému ISVS - VODA,</w:t>
      </w:r>
    </w:p>
    <w:p w14:paraId="42AAAE84" w14:textId="77777777" w:rsidR="005D5657" w:rsidRPr="00A526B3" w:rsidRDefault="005D5657" w:rsidP="009757FB">
      <w:pPr>
        <w:pStyle w:val="Seznamsodrkami2"/>
      </w:pPr>
      <w:r w:rsidRPr="00A526B3">
        <w:t>vzdálený příjem chybových hlášení ve formě SNMP trap anebo syslog,</w:t>
      </w:r>
    </w:p>
    <w:p w14:paraId="28F5D6D2" w14:textId="77777777" w:rsidR="005D5657" w:rsidRPr="00A526B3" w:rsidRDefault="005D5657" w:rsidP="009757FB">
      <w:pPr>
        <w:pStyle w:val="Seznamsodrkami2"/>
      </w:pPr>
      <w:r w:rsidRPr="00A526B3">
        <w:t>vzdálené SNMP dotazy.</w:t>
      </w:r>
    </w:p>
    <w:p w14:paraId="7A3EFA19" w14:textId="77777777" w:rsidR="005D5657" w:rsidRPr="00A526B3" w:rsidRDefault="005D5657" w:rsidP="005D5657">
      <w:r w:rsidRPr="00A526B3">
        <w:t>Zadavatel dále disponuje nástrojem pro vzdálený monitoring aplikací a systémů z pohledu koncových uživatelů – end-to-end monitoring. Tento monitoring vykonává sadu definovaných end-to-end testů realizujících reprezentativní uživatelské operace ve webovém rozhraní. Zhotovitel v rámci návrhu architektury navrhne end-to-end testovací scénáře a vytvoří jednu webovou monitorovací stránku obsahující informace o stavu hlavních komponent a služeb systému. Monitoring Zadavatele bude tuto stránku v pravidelných intervalech načítat a vyhodnocovat obsah této stránky. Zhotovitel jako součást návrhu architektury připraví úvodní přehled informací prezentovaný na monitoring stránce a jejich využití pro vyhodnocení provozního stavu ISVS - VODA zejména mapování na stav dostupnosti a nedostupnosti systému.</w:t>
      </w:r>
    </w:p>
    <w:p w14:paraId="5D0D79AE" w14:textId="77777777" w:rsidR="005D5657" w:rsidRPr="00A526B3" w:rsidRDefault="005D5657" w:rsidP="005D5657">
      <w:r w:rsidRPr="00A526B3">
        <w:t>Z dohledových nástrojů Zadavatel momentálně využívá tyto: Sitescope, Performance manager, OMU, BAC.</w:t>
      </w:r>
    </w:p>
    <w:p w14:paraId="6901F7ED" w14:textId="77777777" w:rsidR="003A6146" w:rsidRPr="00A526B3" w:rsidRDefault="003A6146" w:rsidP="003A6146"/>
    <w:p w14:paraId="0B9138A3" w14:textId="77777777" w:rsidR="003A6146" w:rsidRPr="00A526B3" w:rsidRDefault="003A6146" w:rsidP="00F2397B">
      <w:pPr>
        <w:pStyle w:val="Nadpis1"/>
      </w:pPr>
      <w:bookmarkStart w:id="96" w:name="_Toc505784907"/>
      <w:bookmarkStart w:id="97" w:name="_Toc521305548"/>
      <w:bookmarkStart w:id="98" w:name="_Toc529527797"/>
      <w:r w:rsidRPr="00A526B3">
        <w:lastRenderedPageBreak/>
        <w:t>P</w:t>
      </w:r>
      <w:bookmarkEnd w:id="96"/>
      <w:bookmarkEnd w:id="97"/>
      <w:r w:rsidR="007F2E89" w:rsidRPr="00A526B3">
        <w:t>odrobný popis dodávky řešení</w:t>
      </w:r>
      <w:bookmarkEnd w:id="98"/>
    </w:p>
    <w:p w14:paraId="5D366A27" w14:textId="77777777" w:rsidR="003A6146" w:rsidRPr="00A526B3" w:rsidRDefault="003A6146" w:rsidP="00F2397B">
      <w:pPr>
        <w:pStyle w:val="Nadpis2"/>
      </w:pPr>
      <w:bookmarkStart w:id="99" w:name="_Toc505784908"/>
      <w:bookmarkStart w:id="100" w:name="_Toc521305549"/>
      <w:bookmarkStart w:id="101" w:name="_Toc529527798"/>
      <w:r w:rsidRPr="00A526B3">
        <w:t>Implementace řešení</w:t>
      </w:r>
      <w:bookmarkEnd w:id="99"/>
      <w:bookmarkEnd w:id="100"/>
      <w:bookmarkEnd w:id="101"/>
    </w:p>
    <w:p w14:paraId="0B934911" w14:textId="77777777" w:rsidR="003A6146" w:rsidRPr="00A526B3" w:rsidRDefault="003A6146" w:rsidP="003A6146">
      <w:pPr>
        <w:pStyle w:val="Nadpis3"/>
      </w:pPr>
      <w:bookmarkStart w:id="102" w:name="_Toc505784909"/>
      <w:bookmarkStart w:id="103" w:name="_Toc521305550"/>
      <w:bookmarkStart w:id="104" w:name="_Toc529527799"/>
      <w:r w:rsidRPr="00A526B3">
        <w:t>Analýza a návrh řešení</w:t>
      </w:r>
      <w:bookmarkEnd w:id="102"/>
      <w:bookmarkEnd w:id="103"/>
      <w:bookmarkEnd w:id="104"/>
    </w:p>
    <w:p w14:paraId="2C66BE0F" w14:textId="77777777" w:rsidR="003A6146" w:rsidRPr="00A526B3" w:rsidRDefault="003A6146" w:rsidP="003A6146">
      <w:pPr>
        <w:spacing w:after="0"/>
      </w:pPr>
      <w:r w:rsidRPr="00A526B3">
        <w:t>Předmětem této etapy projektu bude zejména:</w:t>
      </w:r>
    </w:p>
    <w:p w14:paraId="7C9617B8" w14:textId="77777777" w:rsidR="007F2E89" w:rsidRPr="00A526B3" w:rsidRDefault="007F2E89" w:rsidP="007F2E89">
      <w:pPr>
        <w:pStyle w:val="Seznamsodrkami2"/>
      </w:pPr>
      <w:r w:rsidRPr="00A526B3">
        <w:t>analýza řešení - výstup - návrhu architektury řešení v souladu se standardy MZe a standardy TOGAF, ArchiMate a UML.</w:t>
      </w:r>
    </w:p>
    <w:p w14:paraId="2518D89E" w14:textId="77777777" w:rsidR="007F2E89" w:rsidRPr="00A526B3" w:rsidRDefault="007F2E89" w:rsidP="007F2E89">
      <w:pPr>
        <w:pStyle w:val="Seznamsodrkami2"/>
      </w:pPr>
      <w:r w:rsidRPr="00A526B3">
        <w:t>návrh řešení</w:t>
      </w:r>
    </w:p>
    <w:p w14:paraId="453AF918" w14:textId="77777777" w:rsidR="007F2E89" w:rsidRPr="00A526B3" w:rsidRDefault="007F2E89" w:rsidP="007F2E89">
      <w:pPr>
        <w:pStyle w:val="Seznamsodrkami4"/>
        <w:ind w:left="1208" w:hanging="357"/>
      </w:pPr>
      <w:r w:rsidRPr="00A526B3">
        <w:t>návrh designu po dialogu se zadavatelem – výstup grafický design</w:t>
      </w:r>
    </w:p>
    <w:p w14:paraId="0272E371" w14:textId="77777777" w:rsidR="007F2E89" w:rsidRPr="00A526B3" w:rsidRDefault="007F2E89" w:rsidP="007F2E89">
      <w:pPr>
        <w:pStyle w:val="Seznamsodrkami4"/>
      </w:pPr>
      <w:r w:rsidRPr="00A526B3">
        <w:t>návrh infrastruktury - výstup – zadání, podle kterého připraví MZe infrastrukturu,</w:t>
      </w:r>
    </w:p>
    <w:p w14:paraId="0C8C11BD" w14:textId="77777777" w:rsidR="007F2E89" w:rsidRPr="00A526B3" w:rsidRDefault="007F2E89" w:rsidP="007F2E89">
      <w:pPr>
        <w:pStyle w:val="Seznamsodrkami4"/>
      </w:pPr>
      <w:r w:rsidRPr="00A526B3">
        <w:t xml:space="preserve">návrh komunikace s datovým úložištěm MZe – získávání dat, výstup – návrh metodiky přípravy datových sad pro jejich vkládání do GIS řešení a webu ISVS Voda (jak musí MZe připravit data a spojení, aby data byly použitelná) </w:t>
      </w:r>
    </w:p>
    <w:p w14:paraId="74912F2A" w14:textId="77777777" w:rsidR="007F2E89" w:rsidRPr="00A526B3" w:rsidRDefault="007F2E89" w:rsidP="007F2E89">
      <w:pPr>
        <w:pStyle w:val="Seznamsodrkami2"/>
        <w:ind w:left="641" w:hanging="357"/>
      </w:pPr>
      <w:r w:rsidRPr="00A526B3">
        <w:t>plán projektu – harmonogram, rizika, komunikace v projektu, …</w:t>
      </w:r>
    </w:p>
    <w:p w14:paraId="00CB553D" w14:textId="77777777" w:rsidR="003A6146" w:rsidRPr="00A526B3" w:rsidRDefault="007F2E89" w:rsidP="003A6146">
      <w:pPr>
        <w:pStyle w:val="Nadpis3"/>
      </w:pPr>
      <w:bookmarkStart w:id="105" w:name="_Toc529527800"/>
      <w:r w:rsidRPr="00A526B3">
        <w:t>Implementace řešení</w:t>
      </w:r>
      <w:bookmarkEnd w:id="105"/>
    </w:p>
    <w:p w14:paraId="1391BA96" w14:textId="77777777" w:rsidR="003A6146" w:rsidRPr="00A526B3" w:rsidRDefault="003A6146" w:rsidP="003A6146">
      <w:pPr>
        <w:spacing w:after="0"/>
      </w:pPr>
      <w:r w:rsidRPr="00A526B3">
        <w:t xml:space="preserve">Předmětem této etapy projektu bude zejména: </w:t>
      </w:r>
    </w:p>
    <w:p w14:paraId="58AFD386" w14:textId="77777777" w:rsidR="003A6146" w:rsidRPr="00A526B3" w:rsidRDefault="003A6146" w:rsidP="007F2E89">
      <w:pPr>
        <w:pStyle w:val="Seznamsodrkami2"/>
        <w:ind w:left="641" w:hanging="357"/>
      </w:pPr>
      <w:r w:rsidRPr="00A526B3">
        <w:t>Vývoj</w:t>
      </w:r>
      <w:r w:rsidR="007F2E89" w:rsidRPr="00A526B3">
        <w:t xml:space="preserve"> řešení</w:t>
      </w:r>
    </w:p>
    <w:p w14:paraId="6C52A883" w14:textId="77777777" w:rsidR="003A6146" w:rsidRPr="00A526B3" w:rsidRDefault="003A6146" w:rsidP="007F2E89">
      <w:pPr>
        <w:pStyle w:val="Seznamsodrkami4"/>
        <w:ind w:left="1208" w:hanging="357"/>
      </w:pPr>
      <w:r w:rsidRPr="00A526B3">
        <w:t>vývoj programových funkcionalit</w:t>
      </w:r>
    </w:p>
    <w:p w14:paraId="3A17903E" w14:textId="77777777" w:rsidR="003A6146" w:rsidRPr="00A526B3" w:rsidRDefault="003A6146" w:rsidP="007F2E89">
      <w:pPr>
        <w:pStyle w:val="Seznamsodrkami4"/>
        <w:ind w:left="1208" w:hanging="357"/>
      </w:pPr>
      <w:r w:rsidRPr="00A526B3">
        <w:t>vývoj GUI</w:t>
      </w:r>
    </w:p>
    <w:p w14:paraId="35056EAB" w14:textId="77777777" w:rsidR="003A6146" w:rsidRPr="00A526B3" w:rsidRDefault="003A6146" w:rsidP="007F2E89">
      <w:pPr>
        <w:pStyle w:val="Seznamsodrkami4"/>
        <w:ind w:left="1208" w:hanging="357"/>
      </w:pPr>
      <w:r w:rsidRPr="00A526B3">
        <w:t>vývoj integračních rozhraní</w:t>
      </w:r>
    </w:p>
    <w:p w14:paraId="2C736F4A" w14:textId="77777777" w:rsidR="007F2E89" w:rsidRPr="00A526B3" w:rsidRDefault="004658B1" w:rsidP="007F2E89">
      <w:pPr>
        <w:pStyle w:val="Seznamsodrkami2"/>
        <w:ind w:left="641" w:hanging="357"/>
      </w:pPr>
      <w:r w:rsidRPr="00A526B3">
        <w:t>Implementace řešení</w:t>
      </w:r>
    </w:p>
    <w:p w14:paraId="63812333" w14:textId="77777777" w:rsidR="007F2E89" w:rsidRPr="00A526B3" w:rsidRDefault="004658B1" w:rsidP="004658B1">
      <w:pPr>
        <w:pStyle w:val="Seznamsodrkami4"/>
        <w:ind w:left="1208" w:hanging="357"/>
      </w:pPr>
      <w:r w:rsidRPr="00A526B3">
        <w:t xml:space="preserve">Implementace GIS řešení  - výstup - </w:t>
      </w:r>
      <w:r w:rsidR="007F2E89" w:rsidRPr="00A526B3">
        <w:t>implementace a nastavení enterprise GIS řešení</w:t>
      </w:r>
    </w:p>
    <w:p w14:paraId="6C305A01" w14:textId="77777777" w:rsidR="007F2E89" w:rsidRPr="00A526B3" w:rsidRDefault="004658B1" w:rsidP="004658B1">
      <w:pPr>
        <w:pStyle w:val="Seznamsodrkami4"/>
        <w:ind w:left="1208" w:hanging="357"/>
      </w:pPr>
      <w:r w:rsidRPr="00A526B3">
        <w:t xml:space="preserve">Tvorba webového řešení - </w:t>
      </w:r>
      <w:r w:rsidR="007F2E89" w:rsidRPr="00A526B3">
        <w:t xml:space="preserve">výstup </w:t>
      </w:r>
      <w:r w:rsidRPr="00A526B3">
        <w:t>– hotové administrační rozhraní, hotový web ISVS - VODA</w:t>
      </w:r>
    </w:p>
    <w:p w14:paraId="15F9C995" w14:textId="77777777" w:rsidR="007F2E89" w:rsidRPr="00A526B3" w:rsidRDefault="007F2E89" w:rsidP="004658B1">
      <w:pPr>
        <w:pStyle w:val="Seznamsodrkami4"/>
        <w:ind w:left="1208" w:hanging="357"/>
      </w:pPr>
      <w:r w:rsidRPr="00A526B3">
        <w:t>Nasazení na in</w:t>
      </w:r>
      <w:r w:rsidR="004658B1" w:rsidRPr="00A526B3">
        <w:t xml:space="preserve">frastrukturu zadavatele - </w:t>
      </w:r>
      <w:r w:rsidRPr="00A526B3">
        <w:t>výstup – zprovozněné testovací prostředí</w:t>
      </w:r>
      <w:r w:rsidR="004658B1" w:rsidRPr="00A526B3">
        <w:t xml:space="preserve">, </w:t>
      </w:r>
      <w:r w:rsidRPr="00A526B3">
        <w:t xml:space="preserve">zprovozněné produkční prostředí </w:t>
      </w:r>
    </w:p>
    <w:p w14:paraId="2AB71E4A" w14:textId="77777777" w:rsidR="004658B1" w:rsidRPr="00A526B3" w:rsidRDefault="004658B1" w:rsidP="004658B1">
      <w:pPr>
        <w:pStyle w:val="Seznamsodrkami4"/>
      </w:pPr>
      <w:r w:rsidRPr="00A526B3">
        <w:t>Zadání evidencí ISVS Voda do systému . výstup - vytvoření základních sekcí pomocí administračního rozhraní ve spolupráci s věcnými garanty.</w:t>
      </w:r>
    </w:p>
    <w:p w14:paraId="4E11C976" w14:textId="77777777" w:rsidR="004658B1" w:rsidRPr="00A526B3" w:rsidRDefault="004658B1" w:rsidP="004658B1">
      <w:pPr>
        <w:pStyle w:val="Seznamsodrkami2"/>
        <w:ind w:left="641" w:hanging="357"/>
      </w:pPr>
      <w:r w:rsidRPr="00A526B3">
        <w:t>Testování</w:t>
      </w:r>
    </w:p>
    <w:p w14:paraId="1B6A7FC6" w14:textId="77777777" w:rsidR="004658B1" w:rsidRPr="00A526B3" w:rsidRDefault="004658B1" w:rsidP="004658B1">
      <w:pPr>
        <w:pStyle w:val="Seznamsodrkami4"/>
      </w:pPr>
      <w:r w:rsidRPr="00A526B3">
        <w:t xml:space="preserve">funkční testování </w:t>
      </w:r>
    </w:p>
    <w:p w14:paraId="5FB4827B" w14:textId="77777777" w:rsidR="004658B1" w:rsidRPr="00A526B3" w:rsidRDefault="004658B1" w:rsidP="004658B1">
      <w:pPr>
        <w:pStyle w:val="Seznamsodrkami4"/>
      </w:pPr>
      <w:r w:rsidRPr="00A526B3">
        <w:t xml:space="preserve">systémových testů </w:t>
      </w:r>
    </w:p>
    <w:p w14:paraId="2AFE8153" w14:textId="77777777" w:rsidR="004658B1" w:rsidRPr="00A526B3" w:rsidRDefault="004658B1" w:rsidP="004658B1">
      <w:pPr>
        <w:pStyle w:val="Seznamsodrkami4"/>
      </w:pPr>
      <w:r w:rsidRPr="00A526B3">
        <w:t>integračních testů</w:t>
      </w:r>
    </w:p>
    <w:p w14:paraId="00B4226D" w14:textId="77777777" w:rsidR="004658B1" w:rsidRPr="00A526B3" w:rsidRDefault="004658B1" w:rsidP="004658B1">
      <w:pPr>
        <w:pStyle w:val="Seznamsodrkami4"/>
      </w:pPr>
      <w:r w:rsidRPr="00A526B3">
        <w:t>zátěžových testů</w:t>
      </w:r>
    </w:p>
    <w:p w14:paraId="199957D6" w14:textId="77777777" w:rsidR="004658B1" w:rsidRPr="00A526B3" w:rsidRDefault="004658B1" w:rsidP="004658B1">
      <w:pPr>
        <w:pStyle w:val="Seznamsodrkami4"/>
      </w:pPr>
      <w:r w:rsidRPr="00A526B3">
        <w:t xml:space="preserve">testy plánů obnovy </w:t>
      </w:r>
    </w:p>
    <w:p w14:paraId="2ACB74FA" w14:textId="77777777" w:rsidR="004F5CC4" w:rsidRPr="00A526B3" w:rsidRDefault="004F5CC4" w:rsidP="004F5CC4">
      <w:r w:rsidRPr="00A526B3">
        <w:t>Poznámka:</w:t>
      </w:r>
    </w:p>
    <w:p w14:paraId="5A535DB1" w14:textId="77777777" w:rsidR="004658B1" w:rsidRPr="00A526B3" w:rsidRDefault="004658B1" w:rsidP="004F5CC4">
      <w:r w:rsidRPr="00A526B3">
        <w:t>Výše uvedené testy budou probíhat v testovacím prostředí Zadavatele. Scénáře těchto testů stanovuje nebo schvaluje předem Zadavatel.</w:t>
      </w:r>
    </w:p>
    <w:p w14:paraId="4B3E40B4" w14:textId="77777777" w:rsidR="005D5657" w:rsidRPr="00A526B3" w:rsidRDefault="00061165" w:rsidP="00061165">
      <w:pPr>
        <w:pStyle w:val="Nadpis3"/>
      </w:pPr>
      <w:bookmarkStart w:id="106" w:name="_Toc529527801"/>
      <w:r w:rsidRPr="00A526B3">
        <w:t>Finalizace řešení</w:t>
      </w:r>
      <w:bookmarkEnd w:id="106"/>
    </w:p>
    <w:p w14:paraId="2E45230A" w14:textId="77777777" w:rsidR="00061165" w:rsidRPr="00A526B3" w:rsidRDefault="00061165" w:rsidP="00061165">
      <w:pPr>
        <w:pStyle w:val="Seznamsodrkami2"/>
        <w:ind w:left="641" w:hanging="357"/>
      </w:pPr>
      <w:r w:rsidRPr="00A526B3">
        <w:tab/>
        <w:t xml:space="preserve">Předání dokumentace a dalších dokumentů, </w:t>
      </w:r>
    </w:p>
    <w:p w14:paraId="2D5E14D2" w14:textId="77777777" w:rsidR="00061165" w:rsidRPr="00A526B3" w:rsidRDefault="00061165" w:rsidP="004F5CC4">
      <w:pPr>
        <w:pStyle w:val="Seznamsodrkami4"/>
        <w:rPr>
          <w:i/>
        </w:rPr>
      </w:pPr>
      <w:r w:rsidRPr="00A526B3">
        <w:lastRenderedPageBreak/>
        <w:t>výstup – dokumentace ISVS Voda na základě standardů MZe (</w:t>
      </w:r>
      <w:r w:rsidR="004F5CC4" w:rsidRPr="00A526B3">
        <w:rPr>
          <w:i/>
        </w:rPr>
        <w:t>programátorská dokumentace</w:t>
      </w:r>
      <w:r w:rsidR="004F5CC4" w:rsidRPr="00A526B3">
        <w:rPr>
          <w:i/>
          <w:lang w:val="en-US"/>
        </w:rPr>
        <w:t xml:space="preserve">; </w:t>
      </w:r>
      <w:r w:rsidRPr="00A526B3">
        <w:rPr>
          <w:i/>
        </w:rPr>
        <w:t>uživatelská příručka, která bude zároveň implementovaná přímo v</w:t>
      </w:r>
      <w:r w:rsidR="004F5CC4" w:rsidRPr="00A526B3">
        <w:rPr>
          <w:i/>
        </w:rPr>
        <w:t> </w:t>
      </w:r>
      <w:r w:rsidRPr="00A526B3">
        <w:rPr>
          <w:i/>
        </w:rPr>
        <w:t>systému</w:t>
      </w:r>
      <w:r w:rsidR="004F5CC4" w:rsidRPr="00A526B3">
        <w:rPr>
          <w:i/>
          <w:lang w:val="en-US"/>
        </w:rPr>
        <w:t xml:space="preserve">; </w:t>
      </w:r>
      <w:r w:rsidRPr="00A526B3">
        <w:rPr>
          <w:i/>
        </w:rPr>
        <w:t>provoz</w:t>
      </w:r>
      <w:r w:rsidR="004F5CC4" w:rsidRPr="00A526B3">
        <w:rPr>
          <w:i/>
        </w:rPr>
        <w:t xml:space="preserve">ně-administrátorská dokumentace; </w:t>
      </w:r>
      <w:r w:rsidRPr="00A526B3">
        <w:rPr>
          <w:i/>
        </w:rPr>
        <w:t>systémová dokumentace - architektura v UML nebo ArchiMate notaci (preferovaně ve Sparx EA projektu)</w:t>
      </w:r>
      <w:r w:rsidR="004F5CC4" w:rsidRPr="00A526B3">
        <w:rPr>
          <w:i/>
        </w:rPr>
        <w:t xml:space="preserve">; </w:t>
      </w:r>
      <w:r w:rsidRPr="00A526B3">
        <w:rPr>
          <w:i/>
        </w:rPr>
        <w:t>zálohovací plány, plány obnovy a DRP nutné k zajištění obnovy systému po havárii, popis zálohování</w:t>
      </w:r>
      <w:r w:rsidR="004F5CC4" w:rsidRPr="00A526B3">
        <w:rPr>
          <w:i/>
        </w:rPr>
        <w:t>)</w:t>
      </w:r>
    </w:p>
    <w:p w14:paraId="0D517C22" w14:textId="77777777" w:rsidR="00061165" w:rsidRPr="00A526B3" w:rsidRDefault="00061165" w:rsidP="00061165">
      <w:pPr>
        <w:pStyle w:val="Seznamsodrkami4"/>
      </w:pPr>
      <w:r w:rsidRPr="00A526B3">
        <w:t>výstup – dokumentace ke všem software, které tvoří součást projektu</w:t>
      </w:r>
    </w:p>
    <w:p w14:paraId="0A13CE8A" w14:textId="77777777" w:rsidR="00061165" w:rsidRPr="00A526B3" w:rsidRDefault="00061165" w:rsidP="00061165">
      <w:pPr>
        <w:pStyle w:val="Seznamsodrkami4"/>
      </w:pPr>
      <w:r w:rsidRPr="00A526B3">
        <w:t>výstup – předání administračních a dalších přístupových údajů</w:t>
      </w:r>
    </w:p>
    <w:p w14:paraId="34E741BA" w14:textId="77777777" w:rsidR="004F5CC4" w:rsidRPr="00A526B3" w:rsidRDefault="004F5CC4" w:rsidP="004F5CC4">
      <w:r w:rsidRPr="00A526B3">
        <w:t>Poznámka:</w:t>
      </w:r>
    </w:p>
    <w:p w14:paraId="26D13BE3" w14:textId="77777777" w:rsidR="00061165" w:rsidRPr="00A526B3" w:rsidRDefault="00061165" w:rsidP="004F5CC4">
      <w:r w:rsidRPr="00A526B3">
        <w:t>Vzhledem k tomu, že ISVS - VODA Webová prezentace je významný informační systém (VIS), musí veškerá předaná dokumentace splňovat požadavky dle stávající platné legislativy.</w:t>
      </w:r>
    </w:p>
    <w:p w14:paraId="43F33999" w14:textId="77777777" w:rsidR="00061165" w:rsidRPr="00A526B3" w:rsidRDefault="00061165" w:rsidP="00061165">
      <w:pPr>
        <w:pStyle w:val="Seznamsodrkami2"/>
      </w:pPr>
      <w:r w:rsidRPr="00A526B3">
        <w:t xml:space="preserve">Školení </w:t>
      </w:r>
    </w:p>
    <w:p w14:paraId="64F57D05" w14:textId="77777777" w:rsidR="004F5CC4" w:rsidRPr="00A526B3" w:rsidRDefault="00061165" w:rsidP="004F5CC4">
      <w:pPr>
        <w:pStyle w:val="Seznamsodrkami4"/>
        <w:rPr>
          <w:lang w:eastAsia="cs-CZ"/>
        </w:rPr>
      </w:pPr>
      <w:r w:rsidRPr="00A526B3">
        <w:t>proběhlo školení administrátorů systému</w:t>
      </w:r>
      <w:r w:rsidR="004F5CC4" w:rsidRPr="00A526B3">
        <w:t xml:space="preserve"> - </w:t>
      </w:r>
      <w:r w:rsidR="004F5CC4" w:rsidRPr="00A526B3">
        <w:rPr>
          <w:lang w:eastAsia="cs-CZ"/>
        </w:rPr>
        <w:t>zaškolení administrátorů v rozsahu 1 dne (8 hodin) včetně zpracování školících materiálů</w:t>
      </w:r>
    </w:p>
    <w:p w14:paraId="38CA0BDF" w14:textId="77777777" w:rsidR="004F5CC4" w:rsidRPr="00A526B3" w:rsidRDefault="004F5CC4" w:rsidP="004F5CC4">
      <w:r w:rsidRPr="00A526B3">
        <w:t>Poznámka:</w:t>
      </w:r>
    </w:p>
    <w:p w14:paraId="3A3648CC" w14:textId="77777777" w:rsidR="004F5CC4" w:rsidRPr="00A526B3" w:rsidRDefault="004F5CC4" w:rsidP="004F5CC4">
      <w:r w:rsidRPr="00A526B3">
        <w:t xml:space="preserve">Cílem školení je seznámit účastníky s konceptem a základy obsluhy nového systému. Školení proběhne formou prezentace a ukázek pracovních postupů v testovacím systému ISVS - VODA. </w:t>
      </w:r>
    </w:p>
    <w:p w14:paraId="4F938B55" w14:textId="77777777" w:rsidR="003A6146" w:rsidRPr="00A526B3" w:rsidRDefault="003A6146" w:rsidP="003A6146">
      <w:pPr>
        <w:pStyle w:val="Nadpis3"/>
      </w:pPr>
      <w:bookmarkStart w:id="107" w:name="_Toc505784913"/>
      <w:bookmarkStart w:id="108" w:name="_Toc521305554"/>
      <w:bookmarkStart w:id="109" w:name="_Toc529527802"/>
      <w:r w:rsidRPr="00A526B3">
        <w:t>Zprovoznění produkčního řešení a podpora pilotního provozu.</w:t>
      </w:r>
      <w:bookmarkEnd w:id="107"/>
      <w:bookmarkEnd w:id="108"/>
      <w:bookmarkEnd w:id="109"/>
    </w:p>
    <w:p w14:paraId="6A5511D2" w14:textId="77777777" w:rsidR="003A6146" w:rsidRPr="00A526B3" w:rsidRDefault="003A6146" w:rsidP="003A6146">
      <w:pPr>
        <w:spacing w:after="0"/>
      </w:pPr>
      <w:r w:rsidRPr="00A526B3">
        <w:t>Předmětem této etapy bude realizace zejména:</w:t>
      </w:r>
    </w:p>
    <w:p w14:paraId="5C998C3D" w14:textId="50FF52A2" w:rsidR="003A6146" w:rsidRPr="00A526B3" w:rsidRDefault="00DA1D0D" w:rsidP="00525EA2">
      <w:pPr>
        <w:pStyle w:val="Odstavecseseznamem"/>
        <w:numPr>
          <w:ilvl w:val="0"/>
          <w:numId w:val="2"/>
        </w:numPr>
        <w:spacing w:line="240" w:lineRule="auto"/>
        <w:rPr>
          <w:lang w:eastAsia="cs-CZ"/>
        </w:rPr>
      </w:pPr>
      <w:r w:rsidRPr="00A526B3">
        <w:rPr>
          <w:lang w:eastAsia="cs-CZ"/>
        </w:rPr>
        <w:t xml:space="preserve">konfigurace a migrace na produkční </w:t>
      </w:r>
      <w:r w:rsidR="003A6146" w:rsidRPr="00A526B3">
        <w:rPr>
          <w:lang w:eastAsia="cs-CZ"/>
        </w:rPr>
        <w:t>prostředí</w:t>
      </w:r>
    </w:p>
    <w:p w14:paraId="09A5F008" w14:textId="77777777" w:rsidR="003A6146" w:rsidRPr="00A526B3" w:rsidRDefault="003A6146" w:rsidP="00525EA2">
      <w:pPr>
        <w:pStyle w:val="Odstavecseseznamem"/>
        <w:numPr>
          <w:ilvl w:val="0"/>
          <w:numId w:val="2"/>
        </w:numPr>
        <w:spacing w:line="240" w:lineRule="auto"/>
        <w:rPr>
          <w:lang w:eastAsia="cs-CZ"/>
        </w:rPr>
      </w:pPr>
      <w:r w:rsidRPr="00A526B3">
        <w:rPr>
          <w:lang w:eastAsia="cs-CZ"/>
        </w:rPr>
        <w:t>migrace z testovacího prostředí na produkci</w:t>
      </w:r>
    </w:p>
    <w:p w14:paraId="3DF61DA7" w14:textId="77777777" w:rsidR="003A6146" w:rsidRPr="00A526B3" w:rsidRDefault="003A6146" w:rsidP="00525EA2">
      <w:pPr>
        <w:pStyle w:val="Odstavecseseznamem"/>
        <w:numPr>
          <w:ilvl w:val="0"/>
          <w:numId w:val="2"/>
        </w:numPr>
        <w:spacing w:line="240" w:lineRule="auto"/>
        <w:rPr>
          <w:lang w:eastAsia="cs-CZ"/>
        </w:rPr>
      </w:pPr>
      <w:r w:rsidRPr="00A526B3">
        <w:rPr>
          <w:lang w:eastAsia="cs-CZ"/>
        </w:rPr>
        <w:t>zvýšená podpora provozu po dobu 1</w:t>
      </w:r>
      <w:r w:rsidR="004F5CC4" w:rsidRPr="00A526B3">
        <w:rPr>
          <w:lang w:eastAsia="cs-CZ"/>
        </w:rPr>
        <w:t>- 3</w:t>
      </w:r>
      <w:r w:rsidRPr="00A526B3">
        <w:rPr>
          <w:lang w:eastAsia="cs-CZ"/>
        </w:rPr>
        <w:t xml:space="preserve"> měsíce</w:t>
      </w:r>
    </w:p>
    <w:p w14:paraId="25DC52BB" w14:textId="77777777" w:rsidR="003A6146" w:rsidRPr="00A526B3" w:rsidRDefault="003A6146" w:rsidP="003A6146">
      <w:pPr>
        <w:pStyle w:val="Nadpis3"/>
      </w:pPr>
      <w:bookmarkStart w:id="110" w:name="_Toc457285986"/>
      <w:bookmarkStart w:id="111" w:name="_Toc505784915"/>
      <w:bookmarkStart w:id="112" w:name="_Toc521305556"/>
      <w:bookmarkStart w:id="113" w:name="_Toc529527803"/>
      <w:r w:rsidRPr="00A526B3">
        <w:t>Předání/akceptace</w:t>
      </w:r>
      <w:bookmarkEnd w:id="110"/>
      <w:bookmarkEnd w:id="111"/>
      <w:bookmarkEnd w:id="112"/>
      <w:bookmarkEnd w:id="113"/>
    </w:p>
    <w:p w14:paraId="105E9937" w14:textId="77777777" w:rsidR="003A6146" w:rsidRPr="00A526B3" w:rsidRDefault="003A6146" w:rsidP="003A6146">
      <w:r w:rsidRPr="00A526B3">
        <w:t xml:space="preserve">Finální činnosti spojené s akceptačním řízením (zpracování akceptačních protokolů, kompletace dokumentace k akceptaci apod.) </w:t>
      </w:r>
    </w:p>
    <w:p w14:paraId="18289F2F" w14:textId="77777777" w:rsidR="003A6146" w:rsidRPr="00A526B3" w:rsidRDefault="003A6146" w:rsidP="00F2397B">
      <w:pPr>
        <w:pStyle w:val="Nadpis2"/>
      </w:pPr>
      <w:bookmarkStart w:id="114" w:name="_Toc505784916"/>
      <w:bookmarkStart w:id="115" w:name="_Toc521305557"/>
      <w:bookmarkStart w:id="116" w:name="_Toc529527804"/>
      <w:r w:rsidRPr="00A526B3">
        <w:t>Podpora produktivního provozu</w:t>
      </w:r>
      <w:bookmarkEnd w:id="114"/>
      <w:bookmarkEnd w:id="115"/>
      <w:bookmarkEnd w:id="116"/>
    </w:p>
    <w:p w14:paraId="696F9D7F" w14:textId="3A20B9B6" w:rsidR="00B076A5" w:rsidRPr="00A526B3" w:rsidRDefault="00B076A5" w:rsidP="00B076A5">
      <w:bookmarkStart w:id="117" w:name="_Toc505784917"/>
      <w:bookmarkStart w:id="118" w:name="_Toc521305558"/>
      <w:r w:rsidRPr="00A526B3">
        <w:t xml:space="preserve">Systém ISVS - VODA v produkčním prostředí, jako vyjmenovaný VIS, spadá dle klasifikace MZe </w:t>
      </w:r>
      <w:r w:rsidR="00AB7885" w:rsidRPr="00A526B3">
        <w:br/>
      </w:r>
      <w:r w:rsidRPr="00A526B3">
        <w:t>do kategorie GOLD. Testovací prostředí ISVS - VODA potom do kategorie TEST. Dle zařazení musí splňovat následující požadavky:</w:t>
      </w:r>
    </w:p>
    <w:p w14:paraId="79F9FFA7" w14:textId="77777777" w:rsidR="00B076A5" w:rsidRPr="00A526B3" w:rsidRDefault="003F5697" w:rsidP="003F5697">
      <w:pPr>
        <w:pStyle w:val="Titulek"/>
      </w:pPr>
      <w:bookmarkStart w:id="119" w:name="_Toc524954079"/>
      <w:r w:rsidRPr="00A526B3">
        <w:t xml:space="preserve">Tabulka </w:t>
      </w:r>
      <w:r w:rsidR="001C288C" w:rsidRPr="00A526B3">
        <w:rPr>
          <w:noProof/>
        </w:rPr>
        <w:fldChar w:fldCharType="begin"/>
      </w:r>
      <w:r w:rsidR="001C288C" w:rsidRPr="00A526B3">
        <w:rPr>
          <w:noProof/>
        </w:rPr>
        <w:instrText xml:space="preserve"> SEQ Tabulka \* ARABIC </w:instrText>
      </w:r>
      <w:r w:rsidR="001C288C" w:rsidRPr="00A526B3">
        <w:rPr>
          <w:noProof/>
        </w:rPr>
        <w:fldChar w:fldCharType="separate"/>
      </w:r>
      <w:r w:rsidR="00FD37FF">
        <w:rPr>
          <w:noProof/>
        </w:rPr>
        <w:t>2</w:t>
      </w:r>
      <w:r w:rsidR="001C288C" w:rsidRPr="00A526B3">
        <w:rPr>
          <w:noProof/>
        </w:rPr>
        <w:fldChar w:fldCharType="end"/>
      </w:r>
      <w:r w:rsidRPr="00A526B3">
        <w:t xml:space="preserve"> - Požadavky na dostupnost</w:t>
      </w:r>
      <w:bookmarkEnd w:id="119"/>
    </w:p>
    <w:tbl>
      <w:tblPr>
        <w:tblW w:w="9067" w:type="dxa"/>
        <w:tblBorders>
          <w:top w:val="single" w:sz="4" w:space="0" w:color="B2BC00"/>
          <w:left w:val="single" w:sz="4" w:space="0" w:color="B2BC00"/>
          <w:bottom w:val="single" w:sz="4" w:space="0" w:color="B2BC00"/>
          <w:right w:val="single" w:sz="4" w:space="0" w:color="B2BC00"/>
          <w:insideH w:val="single" w:sz="4" w:space="0" w:color="B2BC00"/>
          <w:insideV w:val="single" w:sz="4" w:space="0" w:color="B2BC00"/>
        </w:tblBorders>
        <w:tblLook w:val="00A0" w:firstRow="1" w:lastRow="0" w:firstColumn="1" w:lastColumn="0" w:noHBand="0" w:noVBand="0"/>
      </w:tblPr>
      <w:tblGrid>
        <w:gridCol w:w="1211"/>
        <w:gridCol w:w="1756"/>
        <w:gridCol w:w="1297"/>
        <w:gridCol w:w="2543"/>
        <w:gridCol w:w="2260"/>
      </w:tblGrid>
      <w:tr w:rsidR="00B076A5" w:rsidRPr="00A526B3" w14:paraId="33F8C723" w14:textId="77777777" w:rsidTr="00A60455">
        <w:trPr>
          <w:trHeight w:val="297"/>
        </w:trPr>
        <w:tc>
          <w:tcPr>
            <w:tcW w:w="9067" w:type="dxa"/>
            <w:gridSpan w:val="5"/>
            <w:shd w:val="clear" w:color="auto" w:fill="E2EFDA"/>
            <w:tcMar>
              <w:left w:w="108" w:type="dxa"/>
            </w:tcMar>
          </w:tcPr>
          <w:p w14:paraId="06D1A6CD"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Parametry SLA</w:t>
            </w:r>
          </w:p>
        </w:tc>
      </w:tr>
      <w:tr w:rsidR="00B076A5" w:rsidRPr="00A526B3" w14:paraId="5E004DE1" w14:textId="77777777" w:rsidTr="00A60455">
        <w:trPr>
          <w:trHeight w:val="297"/>
        </w:trPr>
        <w:tc>
          <w:tcPr>
            <w:tcW w:w="1212" w:type="dxa"/>
            <w:shd w:val="clear" w:color="auto" w:fill="E2EFDA"/>
            <w:tcMar>
              <w:left w:w="108" w:type="dxa"/>
            </w:tcMar>
          </w:tcPr>
          <w:p w14:paraId="69FC5A30" w14:textId="77777777" w:rsidR="00B076A5" w:rsidRPr="00A526B3" w:rsidRDefault="00B076A5" w:rsidP="00A60455">
            <w:pPr>
              <w:spacing w:after="0"/>
              <w:jc w:val="center"/>
              <w:rPr>
                <w:b/>
                <w:bCs/>
                <w:color w:val="000000"/>
                <w:sz w:val="20"/>
                <w:szCs w:val="20"/>
                <w:lang w:eastAsia="cs-CZ"/>
              </w:rPr>
            </w:pPr>
            <w:r w:rsidRPr="00A526B3">
              <w:rPr>
                <w:b/>
                <w:bCs/>
                <w:color w:val="000000"/>
                <w:sz w:val="20"/>
                <w:szCs w:val="20"/>
                <w:lang w:eastAsia="cs-CZ"/>
              </w:rPr>
              <w:t>Kategorie</w:t>
            </w:r>
          </w:p>
        </w:tc>
        <w:tc>
          <w:tcPr>
            <w:tcW w:w="1760" w:type="dxa"/>
            <w:shd w:val="clear" w:color="auto" w:fill="E2EFDA"/>
            <w:tcMar>
              <w:left w:w="108" w:type="dxa"/>
            </w:tcMar>
          </w:tcPr>
          <w:p w14:paraId="111CC06D"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Provozní doba</w:t>
            </w:r>
          </w:p>
        </w:tc>
        <w:tc>
          <w:tcPr>
            <w:tcW w:w="1275" w:type="dxa"/>
            <w:shd w:val="clear" w:color="auto" w:fill="E2EFDA"/>
            <w:tcMar>
              <w:left w:w="108" w:type="dxa"/>
            </w:tcMar>
          </w:tcPr>
          <w:p w14:paraId="170ED909"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Dostupnost (SD) %</w:t>
            </w:r>
          </w:p>
        </w:tc>
        <w:tc>
          <w:tcPr>
            <w:tcW w:w="2552" w:type="dxa"/>
            <w:shd w:val="clear" w:color="auto" w:fill="E2EFDA"/>
            <w:tcMar>
              <w:left w:w="108" w:type="dxa"/>
            </w:tcMar>
          </w:tcPr>
          <w:p w14:paraId="2FA8F407"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Odezva (O) /</w:t>
            </w:r>
          </w:p>
          <w:p w14:paraId="7FA68E80"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Max odezva (MO) sekundy</w:t>
            </w:r>
          </w:p>
        </w:tc>
        <w:tc>
          <w:tcPr>
            <w:tcW w:w="2268" w:type="dxa"/>
            <w:shd w:val="clear" w:color="auto" w:fill="E2EFDA"/>
            <w:tcMar>
              <w:left w:w="108" w:type="dxa"/>
            </w:tcMar>
          </w:tcPr>
          <w:p w14:paraId="33B5BC29"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Podíl odezvy v limitu (SPO) %</w:t>
            </w:r>
          </w:p>
        </w:tc>
      </w:tr>
      <w:tr w:rsidR="00B076A5" w:rsidRPr="00A526B3" w14:paraId="6BA69B17" w14:textId="77777777" w:rsidTr="00A60455">
        <w:trPr>
          <w:trHeight w:val="264"/>
        </w:trPr>
        <w:tc>
          <w:tcPr>
            <w:tcW w:w="1212" w:type="dxa"/>
            <w:tcMar>
              <w:left w:w="108" w:type="dxa"/>
            </w:tcMar>
          </w:tcPr>
          <w:p w14:paraId="4CB89A89" w14:textId="77777777" w:rsidR="00B076A5" w:rsidRPr="00A526B3" w:rsidRDefault="00B076A5" w:rsidP="00A60455">
            <w:pPr>
              <w:spacing w:after="0"/>
              <w:rPr>
                <w:b/>
                <w:color w:val="000000"/>
                <w:sz w:val="20"/>
                <w:szCs w:val="20"/>
                <w:lang w:eastAsia="cs-CZ"/>
              </w:rPr>
            </w:pPr>
            <w:r w:rsidRPr="00A526B3">
              <w:rPr>
                <w:b/>
                <w:color w:val="000000"/>
                <w:sz w:val="20"/>
                <w:szCs w:val="20"/>
                <w:lang w:eastAsia="cs-CZ"/>
              </w:rPr>
              <w:t>GOLD</w:t>
            </w:r>
          </w:p>
        </w:tc>
        <w:tc>
          <w:tcPr>
            <w:tcW w:w="1760" w:type="dxa"/>
            <w:tcMar>
              <w:left w:w="108" w:type="dxa"/>
            </w:tcMar>
          </w:tcPr>
          <w:p w14:paraId="610D65E4" w14:textId="77777777" w:rsidR="00B076A5" w:rsidRPr="00A526B3" w:rsidRDefault="00B076A5" w:rsidP="00A60455">
            <w:pPr>
              <w:spacing w:after="0"/>
              <w:rPr>
                <w:color w:val="000000"/>
                <w:sz w:val="20"/>
                <w:szCs w:val="20"/>
                <w:lang w:eastAsia="cs-CZ"/>
              </w:rPr>
            </w:pPr>
            <w:r w:rsidRPr="00A526B3">
              <w:rPr>
                <w:color w:val="000000"/>
                <w:sz w:val="20"/>
                <w:szCs w:val="20"/>
                <w:lang w:eastAsia="cs-CZ"/>
              </w:rPr>
              <w:t>7x24 (0:00 – 24:00)</w:t>
            </w:r>
          </w:p>
        </w:tc>
        <w:tc>
          <w:tcPr>
            <w:tcW w:w="1275" w:type="dxa"/>
            <w:tcMar>
              <w:left w:w="108" w:type="dxa"/>
            </w:tcMar>
          </w:tcPr>
          <w:p w14:paraId="5A0AB9C9"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99,0</w:t>
            </w:r>
          </w:p>
        </w:tc>
        <w:tc>
          <w:tcPr>
            <w:tcW w:w="2552" w:type="dxa"/>
            <w:tcMar>
              <w:left w:w="108" w:type="dxa"/>
            </w:tcMar>
          </w:tcPr>
          <w:p w14:paraId="68864BAE"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5/10</w:t>
            </w:r>
          </w:p>
        </w:tc>
        <w:tc>
          <w:tcPr>
            <w:tcW w:w="2268" w:type="dxa"/>
            <w:tcMar>
              <w:left w:w="108" w:type="dxa"/>
            </w:tcMar>
          </w:tcPr>
          <w:p w14:paraId="03122F20"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90</w:t>
            </w:r>
          </w:p>
        </w:tc>
      </w:tr>
      <w:tr w:rsidR="00B076A5" w:rsidRPr="00A526B3" w14:paraId="53D7ED2C" w14:textId="77777777" w:rsidTr="00A60455">
        <w:trPr>
          <w:trHeight w:val="264"/>
        </w:trPr>
        <w:tc>
          <w:tcPr>
            <w:tcW w:w="1212" w:type="dxa"/>
            <w:tcMar>
              <w:left w:w="108" w:type="dxa"/>
            </w:tcMar>
          </w:tcPr>
          <w:p w14:paraId="7198B199" w14:textId="77777777" w:rsidR="00B076A5" w:rsidRPr="00A526B3" w:rsidRDefault="00B076A5" w:rsidP="00A60455">
            <w:pPr>
              <w:spacing w:after="0"/>
              <w:rPr>
                <w:b/>
                <w:color w:val="000000"/>
                <w:sz w:val="20"/>
                <w:szCs w:val="20"/>
                <w:lang w:eastAsia="cs-CZ"/>
              </w:rPr>
            </w:pPr>
            <w:r w:rsidRPr="00A526B3">
              <w:rPr>
                <w:b/>
                <w:color w:val="000000"/>
                <w:sz w:val="20"/>
                <w:szCs w:val="20"/>
                <w:lang w:eastAsia="cs-CZ"/>
              </w:rPr>
              <w:t>TEST</w:t>
            </w:r>
          </w:p>
        </w:tc>
        <w:tc>
          <w:tcPr>
            <w:tcW w:w="1760" w:type="dxa"/>
            <w:tcMar>
              <w:left w:w="108" w:type="dxa"/>
            </w:tcMar>
          </w:tcPr>
          <w:p w14:paraId="09E22F40" w14:textId="77777777" w:rsidR="00B076A5" w:rsidRPr="00A526B3" w:rsidRDefault="00B076A5" w:rsidP="00A60455">
            <w:pPr>
              <w:spacing w:after="0"/>
              <w:rPr>
                <w:color w:val="000000"/>
                <w:sz w:val="20"/>
                <w:szCs w:val="20"/>
                <w:lang w:eastAsia="cs-CZ"/>
              </w:rPr>
            </w:pPr>
            <w:r w:rsidRPr="00A526B3">
              <w:rPr>
                <w:color w:val="000000"/>
                <w:sz w:val="20"/>
                <w:szCs w:val="20"/>
                <w:lang w:eastAsia="cs-CZ"/>
              </w:rPr>
              <w:t>5 x 10 (8 – 18 h)</w:t>
            </w:r>
          </w:p>
        </w:tc>
        <w:tc>
          <w:tcPr>
            <w:tcW w:w="1275" w:type="dxa"/>
            <w:tcMar>
              <w:left w:w="108" w:type="dxa"/>
            </w:tcMar>
          </w:tcPr>
          <w:p w14:paraId="453B56AF"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90,0</w:t>
            </w:r>
          </w:p>
        </w:tc>
        <w:tc>
          <w:tcPr>
            <w:tcW w:w="2552" w:type="dxa"/>
            <w:tcMar>
              <w:left w:w="108" w:type="dxa"/>
            </w:tcMar>
          </w:tcPr>
          <w:p w14:paraId="10794667"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20/40</w:t>
            </w:r>
          </w:p>
        </w:tc>
        <w:tc>
          <w:tcPr>
            <w:tcW w:w="2268" w:type="dxa"/>
            <w:tcMar>
              <w:left w:w="108" w:type="dxa"/>
            </w:tcMar>
          </w:tcPr>
          <w:p w14:paraId="178E9431" w14:textId="77777777" w:rsidR="00B076A5" w:rsidRPr="00A526B3" w:rsidRDefault="00B076A5" w:rsidP="00AB5DB6">
            <w:pPr>
              <w:spacing w:after="0"/>
              <w:ind w:right="220"/>
              <w:jc w:val="right"/>
              <w:rPr>
                <w:color w:val="000000"/>
                <w:sz w:val="20"/>
                <w:szCs w:val="20"/>
                <w:lang w:eastAsia="cs-CZ"/>
              </w:rPr>
            </w:pPr>
            <w:r w:rsidRPr="00A526B3">
              <w:rPr>
                <w:color w:val="000000"/>
                <w:sz w:val="20"/>
                <w:szCs w:val="20"/>
                <w:lang w:eastAsia="cs-CZ"/>
              </w:rPr>
              <w:t>50</w:t>
            </w:r>
          </w:p>
        </w:tc>
      </w:tr>
    </w:tbl>
    <w:p w14:paraId="1DB294DE" w14:textId="77777777" w:rsidR="00B076A5" w:rsidRPr="00A526B3" w:rsidRDefault="00B076A5" w:rsidP="00B076A5"/>
    <w:p w14:paraId="3CA17FDA" w14:textId="74377B1F" w:rsidR="004023F6" w:rsidRPr="00A526B3" w:rsidRDefault="004023F6" w:rsidP="004023F6">
      <w:pPr>
        <w:pStyle w:val="Titulek"/>
      </w:pPr>
      <w:bookmarkStart w:id="120" w:name="_Toc524954080"/>
      <w:r w:rsidRPr="00A526B3">
        <w:t xml:space="preserve">Tabulka </w:t>
      </w:r>
      <w:r w:rsidR="00A0700C" w:rsidRPr="00A526B3">
        <w:rPr>
          <w:noProof/>
        </w:rPr>
        <w:fldChar w:fldCharType="begin"/>
      </w:r>
      <w:r w:rsidR="00A0700C" w:rsidRPr="00A526B3">
        <w:rPr>
          <w:noProof/>
        </w:rPr>
        <w:instrText xml:space="preserve"> SEQ Tabulka \* ARABIC </w:instrText>
      </w:r>
      <w:r w:rsidR="00A0700C" w:rsidRPr="00A526B3">
        <w:rPr>
          <w:noProof/>
        </w:rPr>
        <w:fldChar w:fldCharType="separate"/>
      </w:r>
      <w:r w:rsidR="00FD37FF">
        <w:rPr>
          <w:noProof/>
        </w:rPr>
        <w:t>3</w:t>
      </w:r>
      <w:r w:rsidR="00A0700C" w:rsidRPr="00A526B3">
        <w:rPr>
          <w:noProof/>
        </w:rPr>
        <w:fldChar w:fldCharType="end"/>
      </w:r>
      <w:r w:rsidRPr="00A526B3">
        <w:t xml:space="preserve"> - Kategorizace dle počtu incidentů</w:t>
      </w:r>
      <w:bookmarkEnd w:id="120"/>
    </w:p>
    <w:tbl>
      <w:tblPr>
        <w:tblW w:w="9067" w:type="dxa"/>
        <w:tblBorders>
          <w:top w:val="single" w:sz="4" w:space="0" w:color="B2BC00"/>
          <w:left w:val="single" w:sz="4" w:space="0" w:color="B2BC00"/>
          <w:bottom w:val="single" w:sz="4" w:space="0" w:color="B2BC00"/>
          <w:right w:val="single" w:sz="4" w:space="0" w:color="B2BC00"/>
          <w:insideH w:val="single" w:sz="4" w:space="0" w:color="B2BC00"/>
          <w:insideV w:val="single" w:sz="4" w:space="0" w:color="B2BC00"/>
        </w:tblBorders>
        <w:tblLook w:val="00A0" w:firstRow="1" w:lastRow="0" w:firstColumn="1" w:lastColumn="0" w:noHBand="0" w:noVBand="0"/>
      </w:tblPr>
      <w:tblGrid>
        <w:gridCol w:w="1555"/>
        <w:gridCol w:w="2410"/>
        <w:gridCol w:w="2551"/>
        <w:gridCol w:w="2551"/>
      </w:tblGrid>
      <w:tr w:rsidR="00B076A5" w:rsidRPr="00A526B3" w14:paraId="62C9C0E4" w14:textId="77777777" w:rsidTr="00A60455">
        <w:trPr>
          <w:trHeight w:val="297"/>
        </w:trPr>
        <w:tc>
          <w:tcPr>
            <w:tcW w:w="9066" w:type="dxa"/>
            <w:gridSpan w:val="4"/>
            <w:shd w:val="clear" w:color="auto" w:fill="E2EFDA"/>
            <w:tcMar>
              <w:left w:w="108" w:type="dxa"/>
            </w:tcMar>
          </w:tcPr>
          <w:p w14:paraId="6705C0FE"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Maximální měsíční počty incidentů (MI)</w:t>
            </w:r>
          </w:p>
        </w:tc>
      </w:tr>
      <w:tr w:rsidR="00B076A5" w:rsidRPr="00A526B3" w14:paraId="4F679B4D" w14:textId="77777777" w:rsidTr="00A60455">
        <w:trPr>
          <w:trHeight w:val="297"/>
        </w:trPr>
        <w:tc>
          <w:tcPr>
            <w:tcW w:w="1554" w:type="dxa"/>
            <w:shd w:val="clear" w:color="auto" w:fill="E2EFDA"/>
            <w:tcMar>
              <w:left w:w="108" w:type="dxa"/>
            </w:tcMar>
          </w:tcPr>
          <w:p w14:paraId="70F9C4E4" w14:textId="77777777" w:rsidR="00B076A5" w:rsidRPr="00A526B3" w:rsidRDefault="00B076A5" w:rsidP="00A60455">
            <w:pPr>
              <w:spacing w:after="0"/>
              <w:jc w:val="center"/>
              <w:rPr>
                <w:b/>
                <w:bCs/>
                <w:color w:val="000000"/>
                <w:sz w:val="20"/>
                <w:szCs w:val="20"/>
                <w:lang w:eastAsia="cs-CZ"/>
              </w:rPr>
            </w:pPr>
            <w:r w:rsidRPr="00A526B3">
              <w:rPr>
                <w:b/>
                <w:bCs/>
                <w:color w:val="000000"/>
                <w:sz w:val="20"/>
                <w:szCs w:val="20"/>
                <w:lang w:eastAsia="cs-CZ"/>
              </w:rPr>
              <w:t>Kategorie</w:t>
            </w:r>
          </w:p>
        </w:tc>
        <w:tc>
          <w:tcPr>
            <w:tcW w:w="2410" w:type="dxa"/>
            <w:shd w:val="clear" w:color="auto" w:fill="E2EFDA"/>
            <w:tcMar>
              <w:left w:w="108" w:type="dxa"/>
            </w:tcMar>
          </w:tcPr>
          <w:p w14:paraId="39034568"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Priorita 1</w:t>
            </w:r>
          </w:p>
        </w:tc>
        <w:tc>
          <w:tcPr>
            <w:tcW w:w="2551" w:type="dxa"/>
            <w:shd w:val="clear" w:color="auto" w:fill="E2EFDA"/>
            <w:tcMar>
              <w:left w:w="108" w:type="dxa"/>
            </w:tcMar>
          </w:tcPr>
          <w:p w14:paraId="4D8A73E2"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Priorita 2</w:t>
            </w:r>
          </w:p>
        </w:tc>
        <w:tc>
          <w:tcPr>
            <w:tcW w:w="2551" w:type="dxa"/>
            <w:shd w:val="clear" w:color="auto" w:fill="E2EFDA"/>
            <w:tcMar>
              <w:left w:w="108" w:type="dxa"/>
            </w:tcMar>
          </w:tcPr>
          <w:p w14:paraId="538C7B6B" w14:textId="77777777" w:rsidR="00B076A5" w:rsidRPr="00A526B3" w:rsidRDefault="00B076A5" w:rsidP="00A60455">
            <w:pPr>
              <w:spacing w:after="0"/>
              <w:jc w:val="left"/>
              <w:rPr>
                <w:b/>
                <w:bCs/>
                <w:color w:val="000000"/>
                <w:sz w:val="20"/>
                <w:szCs w:val="20"/>
                <w:lang w:eastAsia="cs-CZ"/>
              </w:rPr>
            </w:pPr>
            <w:r w:rsidRPr="00A526B3">
              <w:rPr>
                <w:b/>
                <w:bCs/>
                <w:color w:val="000000"/>
                <w:sz w:val="20"/>
                <w:szCs w:val="20"/>
                <w:lang w:eastAsia="cs-CZ"/>
              </w:rPr>
              <w:t>Priorita 3</w:t>
            </w:r>
          </w:p>
        </w:tc>
      </w:tr>
      <w:tr w:rsidR="00B076A5" w:rsidRPr="00A526B3" w14:paraId="6214F685" w14:textId="77777777" w:rsidTr="00A60455">
        <w:trPr>
          <w:trHeight w:val="264"/>
        </w:trPr>
        <w:tc>
          <w:tcPr>
            <w:tcW w:w="1554" w:type="dxa"/>
            <w:tcMar>
              <w:left w:w="108" w:type="dxa"/>
            </w:tcMar>
          </w:tcPr>
          <w:p w14:paraId="54BDB43C" w14:textId="77777777" w:rsidR="00B076A5" w:rsidRPr="00A526B3" w:rsidRDefault="00B076A5" w:rsidP="00A60455">
            <w:pPr>
              <w:spacing w:after="0"/>
              <w:rPr>
                <w:b/>
                <w:color w:val="000000"/>
                <w:sz w:val="20"/>
                <w:szCs w:val="20"/>
                <w:lang w:eastAsia="cs-CZ"/>
              </w:rPr>
            </w:pPr>
            <w:r w:rsidRPr="00A526B3">
              <w:rPr>
                <w:b/>
                <w:color w:val="000000"/>
                <w:sz w:val="20"/>
                <w:szCs w:val="20"/>
                <w:lang w:eastAsia="cs-CZ"/>
              </w:rPr>
              <w:lastRenderedPageBreak/>
              <w:t>GOLD</w:t>
            </w:r>
          </w:p>
        </w:tc>
        <w:tc>
          <w:tcPr>
            <w:tcW w:w="2410" w:type="dxa"/>
            <w:tcMar>
              <w:left w:w="108" w:type="dxa"/>
            </w:tcMar>
          </w:tcPr>
          <w:p w14:paraId="0CB844C8"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2</w:t>
            </w:r>
          </w:p>
        </w:tc>
        <w:tc>
          <w:tcPr>
            <w:tcW w:w="2551" w:type="dxa"/>
            <w:tcMar>
              <w:left w:w="108" w:type="dxa"/>
            </w:tcMar>
          </w:tcPr>
          <w:p w14:paraId="14335E1D"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5</w:t>
            </w:r>
          </w:p>
        </w:tc>
        <w:tc>
          <w:tcPr>
            <w:tcW w:w="2551" w:type="dxa"/>
            <w:tcMar>
              <w:left w:w="108" w:type="dxa"/>
            </w:tcMar>
          </w:tcPr>
          <w:p w14:paraId="11AE2D85"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10</w:t>
            </w:r>
          </w:p>
        </w:tc>
      </w:tr>
      <w:tr w:rsidR="00B076A5" w:rsidRPr="00A526B3" w14:paraId="752A5145" w14:textId="77777777" w:rsidTr="00A60455">
        <w:trPr>
          <w:trHeight w:val="264"/>
        </w:trPr>
        <w:tc>
          <w:tcPr>
            <w:tcW w:w="1554" w:type="dxa"/>
            <w:tcMar>
              <w:left w:w="108" w:type="dxa"/>
            </w:tcMar>
          </w:tcPr>
          <w:p w14:paraId="594236CA" w14:textId="77777777" w:rsidR="00B076A5" w:rsidRPr="00A526B3" w:rsidRDefault="00B076A5" w:rsidP="00A60455">
            <w:pPr>
              <w:spacing w:after="0"/>
              <w:rPr>
                <w:b/>
                <w:color w:val="000000"/>
                <w:sz w:val="20"/>
                <w:szCs w:val="20"/>
                <w:lang w:eastAsia="cs-CZ"/>
              </w:rPr>
            </w:pPr>
            <w:r w:rsidRPr="00A526B3">
              <w:rPr>
                <w:b/>
                <w:color w:val="000000"/>
                <w:sz w:val="20"/>
                <w:szCs w:val="20"/>
                <w:lang w:eastAsia="cs-CZ"/>
              </w:rPr>
              <w:t>TEST</w:t>
            </w:r>
          </w:p>
        </w:tc>
        <w:tc>
          <w:tcPr>
            <w:tcW w:w="2410" w:type="dxa"/>
            <w:tcMar>
              <w:left w:w="108" w:type="dxa"/>
            </w:tcMar>
          </w:tcPr>
          <w:p w14:paraId="5C3CC17E"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20</w:t>
            </w:r>
          </w:p>
        </w:tc>
        <w:tc>
          <w:tcPr>
            <w:tcW w:w="2551" w:type="dxa"/>
            <w:tcMar>
              <w:left w:w="108" w:type="dxa"/>
            </w:tcMar>
          </w:tcPr>
          <w:p w14:paraId="21D7DE02"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40</w:t>
            </w:r>
          </w:p>
        </w:tc>
        <w:tc>
          <w:tcPr>
            <w:tcW w:w="2551" w:type="dxa"/>
            <w:tcMar>
              <w:left w:w="108" w:type="dxa"/>
            </w:tcMar>
          </w:tcPr>
          <w:p w14:paraId="716CC765" w14:textId="77777777" w:rsidR="00B076A5" w:rsidRPr="00A526B3" w:rsidRDefault="00B076A5" w:rsidP="00AB5DB6">
            <w:pPr>
              <w:spacing w:after="0"/>
              <w:ind w:right="63"/>
              <w:jc w:val="right"/>
              <w:rPr>
                <w:color w:val="000000"/>
                <w:sz w:val="20"/>
                <w:szCs w:val="20"/>
                <w:lang w:eastAsia="cs-CZ"/>
              </w:rPr>
            </w:pPr>
            <w:r w:rsidRPr="00A526B3">
              <w:rPr>
                <w:color w:val="000000"/>
                <w:sz w:val="20"/>
                <w:szCs w:val="20"/>
                <w:lang w:eastAsia="cs-CZ"/>
              </w:rPr>
              <w:t>80</w:t>
            </w:r>
          </w:p>
        </w:tc>
      </w:tr>
    </w:tbl>
    <w:p w14:paraId="737CAD56" w14:textId="77777777" w:rsidR="00B076A5" w:rsidRPr="00A526B3" w:rsidRDefault="00B076A5" w:rsidP="00B076A5">
      <w:pPr>
        <w:pStyle w:val="Titulek"/>
      </w:pPr>
    </w:p>
    <w:p w14:paraId="1112C464" w14:textId="77777777" w:rsidR="00B076A5" w:rsidRPr="00A526B3" w:rsidRDefault="00B076A5" w:rsidP="00B076A5">
      <w:pPr>
        <w:pStyle w:val="Titulek"/>
      </w:pPr>
      <w:bookmarkStart w:id="121" w:name="_Toc451757242"/>
      <w:bookmarkStart w:id="122" w:name="_Toc492231477"/>
      <w:bookmarkStart w:id="123" w:name="_Toc524954081"/>
      <w:r w:rsidRPr="00A526B3">
        <w:t xml:space="preserve">Tabulka </w:t>
      </w:r>
      <w:r w:rsidRPr="00A526B3">
        <w:fldChar w:fldCharType="begin"/>
      </w:r>
      <w:r w:rsidRPr="00A526B3">
        <w:instrText>SEQ Tabulka \* ARABIC</w:instrText>
      </w:r>
      <w:r w:rsidRPr="00A526B3">
        <w:fldChar w:fldCharType="separate"/>
      </w:r>
      <w:r w:rsidR="00FD37FF">
        <w:rPr>
          <w:noProof/>
        </w:rPr>
        <w:t>4</w:t>
      </w:r>
      <w:r w:rsidRPr="00A526B3">
        <w:fldChar w:fldCharType="end"/>
      </w:r>
      <w:bookmarkEnd w:id="121"/>
      <w:r w:rsidRPr="00A526B3">
        <w:t xml:space="preserve"> - Matice priorit</w:t>
      </w:r>
      <w:bookmarkEnd w:id="122"/>
      <w:bookmarkEnd w:id="123"/>
    </w:p>
    <w:tbl>
      <w:tblPr>
        <w:tblW w:w="9067" w:type="dxa"/>
        <w:tblBorders>
          <w:top w:val="single" w:sz="4" w:space="0" w:color="B2BC00"/>
          <w:left w:val="single" w:sz="4" w:space="0" w:color="B2BC00"/>
          <w:bottom w:val="single" w:sz="4" w:space="0" w:color="B2BC00"/>
          <w:right w:val="single" w:sz="4" w:space="0" w:color="B2BC00"/>
          <w:insideH w:val="single" w:sz="4" w:space="0" w:color="B2BC00"/>
          <w:insideV w:val="single" w:sz="4" w:space="0" w:color="B2BC00"/>
        </w:tblBorders>
        <w:tblLook w:val="00A0" w:firstRow="1" w:lastRow="0" w:firstColumn="1" w:lastColumn="0" w:noHBand="0" w:noVBand="0"/>
      </w:tblPr>
      <w:tblGrid>
        <w:gridCol w:w="1554"/>
        <w:gridCol w:w="7513"/>
      </w:tblGrid>
      <w:tr w:rsidR="00B076A5" w:rsidRPr="00A526B3" w14:paraId="0EE364AA" w14:textId="77777777" w:rsidTr="00A60455">
        <w:trPr>
          <w:trHeight w:val="297"/>
        </w:trPr>
        <w:tc>
          <w:tcPr>
            <w:tcW w:w="9066" w:type="dxa"/>
            <w:gridSpan w:val="2"/>
            <w:shd w:val="clear" w:color="auto" w:fill="E2EFDA"/>
            <w:tcMar>
              <w:left w:w="108" w:type="dxa"/>
            </w:tcMar>
          </w:tcPr>
          <w:p w14:paraId="1804E574" w14:textId="77777777" w:rsidR="00B076A5" w:rsidRPr="00A526B3" w:rsidRDefault="00B076A5" w:rsidP="00A60455">
            <w:pPr>
              <w:spacing w:after="0"/>
              <w:jc w:val="left"/>
              <w:rPr>
                <w:b/>
                <w:color w:val="000000"/>
                <w:sz w:val="20"/>
                <w:szCs w:val="20"/>
                <w:lang w:eastAsia="cs-CZ"/>
              </w:rPr>
            </w:pPr>
            <w:r w:rsidRPr="00A526B3">
              <w:rPr>
                <w:b/>
                <w:color w:val="000000"/>
                <w:sz w:val="20"/>
                <w:szCs w:val="20"/>
                <w:lang w:eastAsia="cs-CZ"/>
              </w:rPr>
              <w:t>Matice priorit</w:t>
            </w:r>
          </w:p>
        </w:tc>
      </w:tr>
      <w:tr w:rsidR="00B076A5" w:rsidRPr="00A526B3" w14:paraId="768CADFE" w14:textId="77777777" w:rsidTr="00A60455">
        <w:trPr>
          <w:trHeight w:val="297"/>
        </w:trPr>
        <w:tc>
          <w:tcPr>
            <w:tcW w:w="1554" w:type="dxa"/>
            <w:shd w:val="clear" w:color="auto" w:fill="E2EFDA"/>
            <w:tcMar>
              <w:left w:w="108" w:type="dxa"/>
            </w:tcMar>
          </w:tcPr>
          <w:p w14:paraId="44999936" w14:textId="77777777" w:rsidR="00B076A5" w:rsidRPr="00A526B3" w:rsidRDefault="00B076A5" w:rsidP="00A60455">
            <w:pPr>
              <w:spacing w:after="0"/>
              <w:jc w:val="center"/>
              <w:rPr>
                <w:b/>
                <w:color w:val="000000"/>
                <w:sz w:val="20"/>
                <w:szCs w:val="20"/>
                <w:lang w:eastAsia="cs-CZ"/>
              </w:rPr>
            </w:pPr>
            <w:r w:rsidRPr="00A526B3">
              <w:rPr>
                <w:b/>
                <w:color w:val="000000"/>
                <w:sz w:val="20"/>
                <w:szCs w:val="20"/>
                <w:lang w:eastAsia="cs-CZ"/>
              </w:rPr>
              <w:t>Priorita</w:t>
            </w:r>
          </w:p>
        </w:tc>
        <w:tc>
          <w:tcPr>
            <w:tcW w:w="7512" w:type="dxa"/>
            <w:shd w:val="clear" w:color="auto" w:fill="E2EFDA"/>
            <w:tcMar>
              <w:left w:w="108" w:type="dxa"/>
            </w:tcMar>
          </w:tcPr>
          <w:p w14:paraId="53978315" w14:textId="77777777" w:rsidR="00B076A5" w:rsidRPr="00A526B3" w:rsidRDefault="00B076A5" w:rsidP="00A60455">
            <w:pPr>
              <w:spacing w:after="0"/>
              <w:jc w:val="left"/>
              <w:rPr>
                <w:b/>
                <w:color w:val="000000"/>
                <w:sz w:val="20"/>
                <w:szCs w:val="20"/>
                <w:lang w:eastAsia="cs-CZ"/>
              </w:rPr>
            </w:pPr>
            <w:r w:rsidRPr="00A526B3">
              <w:rPr>
                <w:b/>
                <w:color w:val="000000"/>
                <w:sz w:val="20"/>
                <w:szCs w:val="20"/>
                <w:lang w:eastAsia="cs-CZ"/>
              </w:rPr>
              <w:t>Definice priority</w:t>
            </w:r>
          </w:p>
        </w:tc>
      </w:tr>
      <w:tr w:rsidR="00B076A5" w:rsidRPr="00A526B3" w14:paraId="7B21A71A" w14:textId="77777777" w:rsidTr="00A60455">
        <w:trPr>
          <w:trHeight w:val="264"/>
        </w:trPr>
        <w:tc>
          <w:tcPr>
            <w:tcW w:w="1554" w:type="dxa"/>
            <w:tcMar>
              <w:left w:w="108" w:type="dxa"/>
            </w:tcMar>
          </w:tcPr>
          <w:p w14:paraId="0DFBE2A9"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Priorita 1</w:t>
            </w:r>
          </w:p>
          <w:p w14:paraId="13332AC4"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Kritická</w:t>
            </w:r>
          </w:p>
        </w:tc>
        <w:tc>
          <w:tcPr>
            <w:tcW w:w="7512" w:type="dxa"/>
            <w:tcMar>
              <w:left w:w="108" w:type="dxa"/>
            </w:tcMar>
          </w:tcPr>
          <w:p w14:paraId="2CFC4B9D"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Dle HD Zadavatele je rozhraní nedostupné anebo jsou nedostupné některé významné</w:t>
            </w:r>
          </w:p>
          <w:p w14:paraId="65ED9887"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funkcionality s plošným a skupinovým dopadem.</w:t>
            </w:r>
          </w:p>
          <w:p w14:paraId="670172B8"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Monitoring systém ve dvou po sobě jdoucích vykonáních testovacích scénářů detekoval</w:t>
            </w:r>
          </w:p>
          <w:p w14:paraId="3D9AEA77" w14:textId="77777777" w:rsidR="00B076A5" w:rsidRPr="00A526B3" w:rsidRDefault="00B076A5" w:rsidP="00A60455">
            <w:pPr>
              <w:spacing w:after="0"/>
              <w:rPr>
                <w:color w:val="000000"/>
                <w:sz w:val="20"/>
                <w:szCs w:val="20"/>
                <w:lang w:eastAsia="cs-CZ"/>
              </w:rPr>
            </w:pPr>
            <w:r w:rsidRPr="00A526B3">
              <w:rPr>
                <w:color w:val="000000"/>
                <w:sz w:val="20"/>
                <w:szCs w:val="20"/>
                <w:lang w:eastAsia="cs-CZ"/>
              </w:rPr>
              <w:t>nedostupnost rozhraní anebo Odezvu vyšší než Maximální odezva (MO).</w:t>
            </w:r>
          </w:p>
        </w:tc>
      </w:tr>
      <w:tr w:rsidR="00B076A5" w:rsidRPr="00A526B3" w14:paraId="0D99AE18" w14:textId="77777777" w:rsidTr="00A60455">
        <w:trPr>
          <w:trHeight w:val="264"/>
        </w:trPr>
        <w:tc>
          <w:tcPr>
            <w:tcW w:w="1554" w:type="dxa"/>
            <w:tcMar>
              <w:left w:w="108" w:type="dxa"/>
            </w:tcMar>
          </w:tcPr>
          <w:p w14:paraId="55148269"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Priorita 2</w:t>
            </w:r>
          </w:p>
          <w:p w14:paraId="0EDBDAA0" w14:textId="77777777" w:rsidR="00B076A5" w:rsidRPr="00A526B3" w:rsidRDefault="00B076A5" w:rsidP="00A60455">
            <w:pPr>
              <w:spacing w:after="0"/>
              <w:rPr>
                <w:b/>
                <w:color w:val="000000"/>
                <w:sz w:val="20"/>
                <w:szCs w:val="20"/>
                <w:lang w:eastAsia="cs-CZ"/>
              </w:rPr>
            </w:pPr>
            <w:r w:rsidRPr="00A526B3">
              <w:rPr>
                <w:b/>
                <w:color w:val="000000"/>
                <w:sz w:val="20"/>
                <w:szCs w:val="20"/>
                <w:lang w:eastAsia="cs-CZ"/>
              </w:rPr>
              <w:t>Vysoká</w:t>
            </w:r>
          </w:p>
        </w:tc>
        <w:tc>
          <w:tcPr>
            <w:tcW w:w="7512" w:type="dxa"/>
            <w:tcMar>
              <w:left w:w="108" w:type="dxa"/>
            </w:tcMar>
          </w:tcPr>
          <w:p w14:paraId="235EF5DB"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Dle HD Zadavatele je činnost rozhraní podstatně omezena, velká část nevýznamných</w:t>
            </w:r>
          </w:p>
          <w:p w14:paraId="0D0AA236"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funkcionalit je nedostupná s plošným anebo skupinovým dopadem.</w:t>
            </w:r>
          </w:p>
          <w:p w14:paraId="6BFDA850"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Monitoring systém ve dvou po sobě jdoucích vykonáních testovacích scénářů detekoval</w:t>
            </w:r>
          </w:p>
          <w:p w14:paraId="7D2EF5D4" w14:textId="77777777" w:rsidR="00B076A5" w:rsidRPr="00A526B3" w:rsidRDefault="00B076A5" w:rsidP="00A60455">
            <w:pPr>
              <w:spacing w:after="0"/>
              <w:rPr>
                <w:color w:val="000000"/>
                <w:sz w:val="20"/>
                <w:szCs w:val="20"/>
                <w:lang w:eastAsia="cs-CZ"/>
              </w:rPr>
            </w:pPr>
            <w:r w:rsidRPr="00A526B3">
              <w:rPr>
                <w:color w:val="000000"/>
                <w:sz w:val="20"/>
                <w:szCs w:val="20"/>
                <w:lang w:eastAsia="cs-CZ"/>
              </w:rPr>
              <w:t>Odezvu vyšší než smluvní Odezva (O).</w:t>
            </w:r>
          </w:p>
        </w:tc>
      </w:tr>
      <w:tr w:rsidR="00B076A5" w:rsidRPr="00A526B3" w14:paraId="4A5A4658" w14:textId="77777777" w:rsidTr="00A60455">
        <w:trPr>
          <w:trHeight w:val="264"/>
        </w:trPr>
        <w:tc>
          <w:tcPr>
            <w:tcW w:w="1554" w:type="dxa"/>
            <w:tcMar>
              <w:left w:w="108" w:type="dxa"/>
            </w:tcMar>
          </w:tcPr>
          <w:p w14:paraId="5BB88DBB"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Priorita 3</w:t>
            </w:r>
          </w:p>
          <w:p w14:paraId="522235EB"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Střední</w:t>
            </w:r>
          </w:p>
        </w:tc>
        <w:tc>
          <w:tcPr>
            <w:tcW w:w="7512" w:type="dxa"/>
            <w:tcMar>
              <w:left w:w="108" w:type="dxa"/>
            </w:tcMar>
          </w:tcPr>
          <w:p w14:paraId="057B634C"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Dle HD Zadavatele je rozhraní z převážné většiny funkční. Nejsou dostupné pouze</w:t>
            </w:r>
          </w:p>
          <w:p w14:paraId="699D15CD"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některé nevýznamné funkcionality s plošným anebo skupinovým dopadem.</w:t>
            </w:r>
          </w:p>
        </w:tc>
      </w:tr>
      <w:tr w:rsidR="00B076A5" w:rsidRPr="00A526B3" w14:paraId="3F79B24A" w14:textId="77777777" w:rsidTr="00A60455">
        <w:trPr>
          <w:trHeight w:val="264"/>
        </w:trPr>
        <w:tc>
          <w:tcPr>
            <w:tcW w:w="1554" w:type="dxa"/>
            <w:tcMar>
              <w:left w:w="108" w:type="dxa"/>
            </w:tcMar>
          </w:tcPr>
          <w:p w14:paraId="044974E4"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Priorita 4</w:t>
            </w:r>
          </w:p>
          <w:p w14:paraId="1115F6EB" w14:textId="77777777" w:rsidR="00B076A5" w:rsidRPr="00A526B3" w:rsidRDefault="00B076A5" w:rsidP="00A60455">
            <w:pPr>
              <w:spacing w:after="0" w:line="240" w:lineRule="auto"/>
              <w:jc w:val="left"/>
              <w:rPr>
                <w:b/>
                <w:color w:val="000000"/>
                <w:sz w:val="20"/>
                <w:szCs w:val="20"/>
                <w:lang w:eastAsia="cs-CZ"/>
              </w:rPr>
            </w:pPr>
            <w:r w:rsidRPr="00A526B3">
              <w:rPr>
                <w:b/>
                <w:color w:val="000000"/>
                <w:sz w:val="20"/>
                <w:szCs w:val="20"/>
                <w:lang w:eastAsia="cs-CZ"/>
              </w:rPr>
              <w:t>Nízká</w:t>
            </w:r>
          </w:p>
        </w:tc>
        <w:tc>
          <w:tcPr>
            <w:tcW w:w="7512" w:type="dxa"/>
            <w:tcMar>
              <w:left w:w="108" w:type="dxa"/>
            </w:tcMar>
          </w:tcPr>
          <w:p w14:paraId="12AE4FAB"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Dle HD Zadavatele je rozhraní plně funkční. Vyskytují se pouze drobné nedostatky</w:t>
            </w:r>
          </w:p>
          <w:p w14:paraId="443312BC"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s plošným anebo skupinovým dopadem mající dopad na komfort obsluhy. Vyskytují se</w:t>
            </w:r>
          </w:p>
          <w:p w14:paraId="7662984D" w14:textId="77777777" w:rsidR="00B076A5" w:rsidRPr="00A526B3" w:rsidRDefault="00B076A5" w:rsidP="00A60455">
            <w:pPr>
              <w:spacing w:after="0" w:line="240" w:lineRule="auto"/>
              <w:jc w:val="left"/>
              <w:rPr>
                <w:color w:val="000000"/>
                <w:sz w:val="20"/>
                <w:szCs w:val="20"/>
                <w:lang w:eastAsia="cs-CZ"/>
              </w:rPr>
            </w:pPr>
            <w:r w:rsidRPr="00A526B3">
              <w:rPr>
                <w:color w:val="000000"/>
                <w:sz w:val="20"/>
                <w:szCs w:val="20"/>
                <w:lang w:eastAsia="cs-CZ"/>
              </w:rPr>
              <w:t>nedostatky mající pouze individuální dopad.</w:t>
            </w:r>
          </w:p>
        </w:tc>
      </w:tr>
    </w:tbl>
    <w:p w14:paraId="3AB9A583" w14:textId="77777777" w:rsidR="00B076A5" w:rsidRPr="00A526B3" w:rsidRDefault="00B076A5" w:rsidP="00B076A5"/>
    <w:p w14:paraId="7F0F6A41" w14:textId="77777777" w:rsidR="00B076A5" w:rsidRPr="00A526B3" w:rsidRDefault="00B076A5" w:rsidP="00B076A5">
      <w:r w:rsidRPr="00A526B3">
        <w:t>Součástí nabídky bude návrh architektury v jazyce ArchiMate z něhož bude patrné, jakým způsobem Uchazeč plánuje naplnit požadavky na dostupnost.</w:t>
      </w:r>
    </w:p>
    <w:p w14:paraId="0D6C2D63" w14:textId="77777777" w:rsidR="00B076A5" w:rsidRPr="00A526B3" w:rsidRDefault="00B076A5" w:rsidP="00B076A5">
      <w:r w:rsidRPr="00A526B3">
        <w:t>Z návrhu architektury (jmenná konvence) musí být jasná vazba na tabulku odhadu výpočetního výkonu.</w:t>
      </w:r>
    </w:p>
    <w:p w14:paraId="0A15E67E" w14:textId="77777777" w:rsidR="003A6146" w:rsidRPr="00A526B3" w:rsidRDefault="00E2295C" w:rsidP="00F2397B">
      <w:pPr>
        <w:pStyle w:val="Nadpis2"/>
      </w:pPr>
      <w:bookmarkStart w:id="124" w:name="_Toc529527805"/>
      <w:r w:rsidRPr="00A526B3">
        <w:t>Vložení základních evidencí</w:t>
      </w:r>
      <w:bookmarkEnd w:id="117"/>
      <w:bookmarkEnd w:id="118"/>
      <w:bookmarkEnd w:id="124"/>
    </w:p>
    <w:p w14:paraId="053813BE" w14:textId="77777777" w:rsidR="00D36969" w:rsidRPr="00A526B3" w:rsidRDefault="00E2295C" w:rsidP="003A6146">
      <w:r w:rsidRPr="00A526B3">
        <w:t>Součástí dodávky systému je spolupráce při vložení a přípravě evidencí do systému. Viz. kapitola Evidence.</w:t>
      </w:r>
    </w:p>
    <w:p w14:paraId="535A1AB1" w14:textId="77777777" w:rsidR="00E2295C" w:rsidRPr="00A526B3" w:rsidRDefault="00E2295C" w:rsidP="00F2397B">
      <w:pPr>
        <w:pStyle w:val="Nadpis2"/>
      </w:pPr>
      <w:bookmarkStart w:id="125" w:name="_Toc529527806"/>
      <w:r w:rsidRPr="00A526B3">
        <w:t>Rozšířená podpora (ad-hoc požadavky)</w:t>
      </w:r>
      <w:bookmarkEnd w:id="125"/>
    </w:p>
    <w:p w14:paraId="42BEDAC2" w14:textId="77777777" w:rsidR="00E2295C" w:rsidRPr="00A526B3" w:rsidRDefault="00E2295C" w:rsidP="00E2295C">
      <w:r w:rsidRPr="00A526B3">
        <w:t>Rozvoj formou ad-hoc požadavků. Rozšířená podpora bude využívána na základě vystavení objednávky Zadavatele k provádění úprav dodaného řešení. Rámec čerpání 210 MDs po dobu trvání smlouvy o podpoře řešení. Čerpání dle potřeby, nemusí býti vyčerpán celý objem.</w:t>
      </w:r>
    </w:p>
    <w:p w14:paraId="2EDB11E1" w14:textId="77777777" w:rsidR="00E2295C" w:rsidRPr="00A526B3" w:rsidRDefault="00E2295C" w:rsidP="003A6146"/>
    <w:p w14:paraId="2549B091" w14:textId="77777777" w:rsidR="009F2D7F" w:rsidRPr="00A526B3" w:rsidRDefault="009F2D7F" w:rsidP="00F2397B">
      <w:pPr>
        <w:pStyle w:val="Nadpis1"/>
      </w:pPr>
      <w:bookmarkStart w:id="126" w:name="_Toc521305559"/>
      <w:bookmarkStart w:id="127" w:name="_Toc529527807"/>
      <w:r w:rsidRPr="00A526B3">
        <w:lastRenderedPageBreak/>
        <w:t>Přílohy</w:t>
      </w:r>
      <w:bookmarkEnd w:id="126"/>
      <w:bookmarkEnd w:id="127"/>
    </w:p>
    <w:p w14:paraId="17077DA0" w14:textId="77777777" w:rsidR="00AD2719" w:rsidRPr="00A526B3" w:rsidRDefault="00077B91" w:rsidP="00F2397B">
      <w:pPr>
        <w:pStyle w:val="Nadpis2"/>
      </w:pPr>
      <w:bookmarkStart w:id="128" w:name="_Toc529527808"/>
      <w:bookmarkStart w:id="129" w:name="_Toc521305560"/>
      <w:r w:rsidRPr="00A526B3">
        <w:t>Seznam budoucích evidencí, aktuálních informací, pláno</w:t>
      </w:r>
      <w:bookmarkStart w:id="130" w:name="_GoBack"/>
      <w:bookmarkEnd w:id="130"/>
      <w:r w:rsidRPr="00A526B3">
        <w:t>vání v oblasti vod</w:t>
      </w:r>
      <w:bookmarkEnd w:id="128"/>
    </w:p>
    <w:bookmarkStart w:id="131" w:name="_MON_1603272461"/>
    <w:bookmarkEnd w:id="131"/>
    <w:p w14:paraId="156B1987" w14:textId="23E8DB9A" w:rsidR="00AD2719" w:rsidRPr="00A526B3" w:rsidRDefault="006D47F4" w:rsidP="00A60455">
      <w:r w:rsidRPr="00A526B3">
        <w:object w:dxaOrig="2040" w:dyaOrig="1320" w14:anchorId="373D5A18">
          <v:shape id="_x0000_i1030" type="#_x0000_t75" style="width:101.95pt;height:66.25pt" o:ole="">
            <v:imagedata r:id="rId27" o:title=""/>
          </v:shape>
          <o:OLEObject Type="Embed" ProgID="Excel.Sheet.12" ShapeID="_x0000_i1030" DrawAspect="Icon" ObjectID="_1603272493" r:id="rId28"/>
        </w:object>
      </w:r>
    </w:p>
    <w:p w14:paraId="0986AC92" w14:textId="5F3C6A65" w:rsidR="00BD445B" w:rsidRPr="00A526B3" w:rsidRDefault="009C6D21" w:rsidP="00BD445B">
      <w:pPr>
        <w:pStyle w:val="Nadpis2"/>
      </w:pPr>
      <w:bookmarkStart w:id="132" w:name="_Toc529527809"/>
      <w:r w:rsidRPr="00A526B3">
        <w:t>Základní architektonické principy MZe</w:t>
      </w:r>
      <w:bookmarkEnd w:id="132"/>
    </w:p>
    <w:bookmarkStart w:id="133" w:name="_MON_1598687857"/>
    <w:bookmarkEnd w:id="133"/>
    <w:p w14:paraId="2366A25B" w14:textId="367417CC" w:rsidR="00BD445B" w:rsidRPr="00A526B3" w:rsidRDefault="00DA1D0D" w:rsidP="00A60455">
      <w:r w:rsidRPr="00A526B3">
        <w:object w:dxaOrig="2040" w:dyaOrig="1320" w14:anchorId="1EC1C1DB">
          <v:shape id="_x0000_i1027" type="#_x0000_t75" style="width:101.95pt;height:65.65pt" o:ole="">
            <v:imagedata r:id="rId29" o:title=""/>
          </v:shape>
          <o:OLEObject Type="Embed" ProgID="Word.Document.12" ShapeID="_x0000_i1027" DrawAspect="Icon" ObjectID="_1603272494" r:id="rId30">
            <o:FieldCodes>\s</o:FieldCodes>
          </o:OLEObject>
        </w:object>
      </w:r>
    </w:p>
    <w:p w14:paraId="5A3CDBBC" w14:textId="063E67E3" w:rsidR="00DA1D0D" w:rsidRPr="00A526B3" w:rsidRDefault="00DA1D0D" w:rsidP="00F2397B">
      <w:pPr>
        <w:pStyle w:val="Nadpis2"/>
      </w:pPr>
      <w:bookmarkStart w:id="134" w:name="_Toc529527810"/>
      <w:r w:rsidRPr="00A526B3">
        <w:t>Standard systémové bezpečnosti</w:t>
      </w:r>
      <w:bookmarkEnd w:id="134"/>
    </w:p>
    <w:bookmarkStart w:id="135" w:name="_MON_1598695204"/>
    <w:bookmarkEnd w:id="135"/>
    <w:p w14:paraId="73D324F9" w14:textId="068B98B4" w:rsidR="00DA1D0D" w:rsidRPr="00A526B3" w:rsidRDefault="00DA1D0D" w:rsidP="00DA1D0D">
      <w:r w:rsidRPr="00A526B3">
        <w:object w:dxaOrig="1551" w:dyaOrig="991" w14:anchorId="1715DD96">
          <v:shape id="_x0000_i1028" type="#_x0000_t75" style="width:76.6pt;height:49.55pt" o:ole="">
            <v:imagedata r:id="rId31" o:title=""/>
          </v:shape>
          <o:OLEObject Type="Embed" ProgID="Word.Document.12" ShapeID="_x0000_i1028" DrawAspect="Icon" ObjectID="_1603272495" r:id="rId32">
            <o:FieldCodes>\s</o:FieldCodes>
          </o:OLEObject>
        </w:object>
      </w:r>
    </w:p>
    <w:p w14:paraId="48BEFE93" w14:textId="77777777" w:rsidR="00DF0BAE" w:rsidRPr="00A526B3" w:rsidRDefault="00DF0BAE" w:rsidP="00F2397B">
      <w:pPr>
        <w:pStyle w:val="Nadpis2"/>
      </w:pPr>
      <w:bookmarkStart w:id="136" w:name="_Toc529527811"/>
      <w:r w:rsidRPr="00A526B3">
        <w:t>Grafický manuál ISVS Voda</w:t>
      </w:r>
      <w:bookmarkEnd w:id="136"/>
    </w:p>
    <w:p w14:paraId="62391F86" w14:textId="77777777" w:rsidR="00DF0BAE" w:rsidRPr="00A526B3" w:rsidRDefault="00DC3C62" w:rsidP="00A60455">
      <w:r w:rsidRPr="00A526B3">
        <w:object w:dxaOrig="901" w:dyaOrig="570" w14:anchorId="6A07A31E">
          <v:shape id="_x0000_i1029" type="#_x0000_t75" style="width:71.4pt;height:50.1pt" o:ole="" o:preferrelative="f" filled="t">
            <v:imagedata r:id="rId33" o:title=""/>
            <o:lock v:ext="edit" aspectratio="f"/>
          </v:shape>
          <o:OLEObject Type="Embed" ProgID="AcroExch.Document.DC" ShapeID="_x0000_i1029" DrawAspect="Icon" ObjectID="_1603272496" r:id="rId34"/>
        </w:object>
      </w:r>
    </w:p>
    <w:p w14:paraId="447B3484" w14:textId="77777777" w:rsidR="009F2D7F" w:rsidRPr="00A526B3" w:rsidRDefault="009F2D7F" w:rsidP="00F2397B">
      <w:pPr>
        <w:pStyle w:val="Nadpis2"/>
      </w:pPr>
      <w:bookmarkStart w:id="137" w:name="_Toc529527812"/>
      <w:r w:rsidRPr="00A526B3">
        <w:t>Drátěný model</w:t>
      </w:r>
      <w:bookmarkEnd w:id="129"/>
      <w:bookmarkEnd w:id="137"/>
    </w:p>
    <w:p w14:paraId="459A87D1" w14:textId="77777777" w:rsidR="009F2D7F" w:rsidRPr="00A526B3" w:rsidRDefault="009F2D7F" w:rsidP="009F2D7F">
      <w:pPr>
        <w:rPr>
          <w:noProof/>
          <w:lang w:eastAsia="cs-CZ"/>
        </w:rPr>
      </w:pPr>
      <w:r w:rsidRPr="00A526B3">
        <w:rPr>
          <w:noProof/>
          <w:lang w:eastAsia="cs-CZ"/>
        </w:rPr>
        <w:t>Drátěný model je pouze předběžný návrh a je otevřen k diskuzi. Má sloužit především k ujasnění účelu webu</w:t>
      </w:r>
      <w:r w:rsidR="0001322C" w:rsidRPr="00A526B3">
        <w:rPr>
          <w:noProof/>
          <w:lang w:eastAsia="cs-CZ"/>
        </w:rPr>
        <w:t xml:space="preserve"> pro vlastní vývoj, návrhu struktury webu</w:t>
      </w:r>
      <w:r w:rsidRPr="00A526B3">
        <w:rPr>
          <w:noProof/>
          <w:lang w:eastAsia="cs-CZ"/>
        </w:rPr>
        <w:t xml:space="preserve"> a rozmístění jednotlivých funkcionalit.</w:t>
      </w:r>
      <w:r w:rsidR="00D82D57" w:rsidRPr="00A526B3">
        <w:rPr>
          <w:noProof/>
          <w:lang w:eastAsia="cs-CZ"/>
        </w:rPr>
        <w:t xml:space="preserve"> </w:t>
      </w:r>
      <w:r w:rsidR="008028FE" w:rsidRPr="00A526B3">
        <w:rPr>
          <w:noProof/>
          <w:lang w:eastAsia="cs-CZ"/>
        </w:rPr>
        <w:t>Obrázky drátěného modelu jsou doplněny textovými popisky červenou barvou.</w:t>
      </w:r>
    </w:p>
    <w:p w14:paraId="54592AED" w14:textId="77777777" w:rsidR="003D511E" w:rsidRPr="00A526B3" w:rsidRDefault="003D511E" w:rsidP="003D511E">
      <w:pPr>
        <w:pStyle w:val="Nadpis3"/>
      </w:pPr>
      <w:bookmarkStart w:id="138" w:name="_Toc521305561"/>
      <w:bookmarkStart w:id="139" w:name="_Toc529527813"/>
      <w:r w:rsidRPr="00A526B3">
        <w:lastRenderedPageBreak/>
        <w:t>Novinky</w:t>
      </w:r>
      <w:bookmarkEnd w:id="138"/>
      <w:bookmarkEnd w:id="139"/>
    </w:p>
    <w:p w14:paraId="7BD0A34E" w14:textId="77777777" w:rsidR="00F419EF" w:rsidRPr="00A526B3" w:rsidRDefault="00F419EF" w:rsidP="00CB69D6">
      <w:r w:rsidRPr="00A526B3">
        <w:rPr>
          <w:noProof/>
          <w:lang w:eastAsia="cs-CZ"/>
        </w:rPr>
        <w:drawing>
          <wp:inline distT="0" distB="0" distL="0" distR="0" wp14:anchorId="4209A7B7" wp14:editId="0773EDF4">
            <wp:extent cx="5745480" cy="2552065"/>
            <wp:effectExtent l="19050" t="19050" r="26670" b="19685"/>
            <wp:docPr id="1" name="Obrázek 1" descr="C:\Users\10004780\Desktop\__Práce\2017-Voda\ISVS-Voda\Final\dratenymode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004780\Desktop\__Práce\2017-Voda\ISVS-Voda\Final\dratenymodel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45480" cy="2552065"/>
                    </a:xfrm>
                    <a:prstGeom prst="rect">
                      <a:avLst/>
                    </a:prstGeom>
                    <a:noFill/>
                    <a:ln w="15875">
                      <a:solidFill>
                        <a:srgbClr val="B2BC00"/>
                      </a:solidFill>
                    </a:ln>
                  </pic:spPr>
                </pic:pic>
              </a:graphicData>
            </a:graphic>
          </wp:inline>
        </w:drawing>
      </w:r>
    </w:p>
    <w:p w14:paraId="0E15E60B" w14:textId="77777777" w:rsidR="00CB69D6" w:rsidRPr="00A526B3" w:rsidRDefault="00CB69D6" w:rsidP="00CB69D6">
      <w:pPr>
        <w:pStyle w:val="Titulek"/>
      </w:pPr>
      <w:bookmarkStart w:id="140" w:name="_Toc529527824"/>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9</w:t>
      </w:r>
      <w:r w:rsidR="001C288C" w:rsidRPr="00A526B3">
        <w:rPr>
          <w:noProof/>
        </w:rPr>
        <w:fldChar w:fldCharType="end"/>
      </w:r>
      <w:r w:rsidRPr="00A526B3">
        <w:t xml:space="preserve"> - Sekce Novinky</w:t>
      </w:r>
      <w:bookmarkEnd w:id="140"/>
    </w:p>
    <w:p w14:paraId="7926ED77" w14:textId="77777777" w:rsidR="00F419EF" w:rsidRPr="00A526B3" w:rsidRDefault="00F419EF">
      <w:pPr>
        <w:spacing w:after="160" w:line="259" w:lineRule="auto"/>
        <w:jc w:val="left"/>
        <w:rPr>
          <w:b/>
          <w:color w:val="B2BC00"/>
          <w:sz w:val="26"/>
          <w:szCs w:val="26"/>
        </w:rPr>
      </w:pPr>
      <w:bookmarkStart w:id="141" w:name="_Toc521305562"/>
      <w:r w:rsidRPr="00A526B3">
        <w:br w:type="page"/>
      </w:r>
    </w:p>
    <w:p w14:paraId="6570D448" w14:textId="77777777" w:rsidR="003D511E" w:rsidRPr="00A526B3" w:rsidRDefault="003D511E" w:rsidP="003D511E">
      <w:pPr>
        <w:pStyle w:val="Nadpis3"/>
      </w:pPr>
      <w:bookmarkStart w:id="142" w:name="_Toc529527814"/>
      <w:r w:rsidRPr="00A526B3">
        <w:lastRenderedPageBreak/>
        <w:t>Evidence</w:t>
      </w:r>
      <w:bookmarkEnd w:id="141"/>
      <w:bookmarkEnd w:id="142"/>
    </w:p>
    <w:p w14:paraId="348CB748" w14:textId="77777777" w:rsidR="00F419EF" w:rsidRPr="00A526B3" w:rsidRDefault="00F419EF" w:rsidP="00A60455">
      <w:r w:rsidRPr="00A526B3">
        <w:rPr>
          <w:noProof/>
          <w:lang w:eastAsia="cs-CZ"/>
        </w:rPr>
        <w:drawing>
          <wp:inline distT="0" distB="0" distL="0" distR="0" wp14:anchorId="057C4E49" wp14:editId="0CD3F32E">
            <wp:extent cx="5745480" cy="2981960"/>
            <wp:effectExtent l="0" t="0" r="7620" b="8890"/>
            <wp:docPr id="8" name="Obrázek 8" descr="C:\Users\10004780\Desktop\__Práce\2017-Voda\ISVS-Voda\Final\dratenymodel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0004780\Desktop\__Práce\2017-Voda\ISVS-Voda\Final\dratenymodel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45480" cy="2981960"/>
                    </a:xfrm>
                    <a:prstGeom prst="rect">
                      <a:avLst/>
                    </a:prstGeom>
                    <a:noFill/>
                    <a:ln>
                      <a:noFill/>
                    </a:ln>
                  </pic:spPr>
                </pic:pic>
              </a:graphicData>
            </a:graphic>
          </wp:inline>
        </w:drawing>
      </w:r>
    </w:p>
    <w:p w14:paraId="156018EE" w14:textId="77777777" w:rsidR="00F419EF" w:rsidRPr="00A526B3" w:rsidRDefault="00F419EF" w:rsidP="00A60455">
      <w:r w:rsidRPr="00A526B3">
        <w:rPr>
          <w:noProof/>
          <w:lang w:eastAsia="cs-CZ"/>
        </w:rPr>
        <w:drawing>
          <wp:inline distT="0" distB="0" distL="0" distR="0" wp14:anchorId="3A24E914" wp14:editId="350E750A">
            <wp:extent cx="5718184" cy="3275330"/>
            <wp:effectExtent l="0" t="0" r="0" b="1270"/>
            <wp:docPr id="9" name="Obrázek 9" descr="C:\Users\10004780\Desktop\__Práce\2017-Voda\ISVS-Voda\Final\dratenymode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0004780\Desktop\__Práce\2017-Voda\ISVS-Voda\Final\dratenymodel2.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21501" cy="3277230"/>
                    </a:xfrm>
                    <a:prstGeom prst="rect">
                      <a:avLst/>
                    </a:prstGeom>
                    <a:noFill/>
                    <a:ln>
                      <a:noFill/>
                    </a:ln>
                  </pic:spPr>
                </pic:pic>
              </a:graphicData>
            </a:graphic>
          </wp:inline>
        </w:drawing>
      </w:r>
    </w:p>
    <w:p w14:paraId="22A918C9" w14:textId="77777777" w:rsidR="003F5697" w:rsidRPr="00A526B3" w:rsidRDefault="003F5697" w:rsidP="003F5697">
      <w:pPr>
        <w:pStyle w:val="Titulek"/>
      </w:pPr>
      <w:bookmarkStart w:id="143" w:name="_Toc529527825"/>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10</w:t>
      </w:r>
      <w:r w:rsidR="001C288C" w:rsidRPr="00A526B3">
        <w:rPr>
          <w:noProof/>
        </w:rPr>
        <w:fldChar w:fldCharType="end"/>
      </w:r>
      <w:r w:rsidRPr="00A526B3">
        <w:t xml:space="preserve"> - Sekce evidence</w:t>
      </w:r>
      <w:bookmarkEnd w:id="143"/>
    </w:p>
    <w:p w14:paraId="4C28A4F2" w14:textId="77777777" w:rsidR="00544BB3" w:rsidRPr="00A526B3" w:rsidRDefault="00544BB3">
      <w:pPr>
        <w:spacing w:after="160" w:line="259" w:lineRule="auto"/>
        <w:jc w:val="left"/>
        <w:rPr>
          <w:b/>
          <w:color w:val="B2BC00"/>
          <w:sz w:val="26"/>
          <w:szCs w:val="26"/>
        </w:rPr>
      </w:pPr>
      <w:bookmarkStart w:id="144" w:name="_Toc521305563"/>
      <w:r w:rsidRPr="00A526B3">
        <w:br w:type="page"/>
      </w:r>
    </w:p>
    <w:p w14:paraId="4E4CAE28" w14:textId="77777777" w:rsidR="003D511E" w:rsidRPr="00A526B3" w:rsidRDefault="003D511E" w:rsidP="00F544FA">
      <w:pPr>
        <w:pStyle w:val="Nadpis3"/>
      </w:pPr>
      <w:bookmarkStart w:id="145" w:name="_Toc529527815"/>
      <w:r w:rsidRPr="00A526B3">
        <w:lastRenderedPageBreak/>
        <w:t>Geoportál</w:t>
      </w:r>
      <w:bookmarkEnd w:id="144"/>
      <w:bookmarkEnd w:id="145"/>
    </w:p>
    <w:p w14:paraId="6EC210FD" w14:textId="77777777" w:rsidR="00F419EF" w:rsidRPr="00A526B3" w:rsidRDefault="00F419EF" w:rsidP="00A60455">
      <w:r w:rsidRPr="00A526B3">
        <w:rPr>
          <w:noProof/>
          <w:lang w:eastAsia="cs-CZ"/>
        </w:rPr>
        <w:drawing>
          <wp:inline distT="0" distB="0" distL="0" distR="0" wp14:anchorId="06ACD322" wp14:editId="2F2C724E">
            <wp:extent cx="5745480" cy="3002280"/>
            <wp:effectExtent l="19050" t="19050" r="26670" b="26670"/>
            <wp:docPr id="7" name="Obrázek 7" descr="C:\Users\10004780\Desktop\__Práce\2017-Voda\ISVS-Voda\Final\dratenymode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004780\Desktop\__Práce\2017-Voda\ISVS-Voda\Final\dratenymodel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w="15875">
                      <a:solidFill>
                        <a:srgbClr val="B2BC00"/>
                      </a:solidFill>
                    </a:ln>
                  </pic:spPr>
                </pic:pic>
              </a:graphicData>
            </a:graphic>
          </wp:inline>
        </w:drawing>
      </w:r>
    </w:p>
    <w:p w14:paraId="2612BFA9" w14:textId="3F9FCC00" w:rsidR="00CB69D6" w:rsidRDefault="00CB69D6" w:rsidP="00CB69D6">
      <w:pPr>
        <w:pStyle w:val="Titulek"/>
      </w:pPr>
      <w:bookmarkStart w:id="146" w:name="_Toc529527826"/>
      <w:r w:rsidRPr="00A526B3">
        <w:t xml:space="preserve">Obrázek </w:t>
      </w:r>
      <w:r w:rsidR="001C288C" w:rsidRPr="00A526B3">
        <w:rPr>
          <w:noProof/>
        </w:rPr>
        <w:fldChar w:fldCharType="begin"/>
      </w:r>
      <w:r w:rsidR="001C288C" w:rsidRPr="00A526B3">
        <w:rPr>
          <w:noProof/>
        </w:rPr>
        <w:instrText xml:space="preserve"> SEQ Obrázek \* ARABIC </w:instrText>
      </w:r>
      <w:r w:rsidR="001C288C" w:rsidRPr="00A526B3">
        <w:rPr>
          <w:noProof/>
        </w:rPr>
        <w:fldChar w:fldCharType="separate"/>
      </w:r>
      <w:r w:rsidR="00FD37FF">
        <w:rPr>
          <w:noProof/>
        </w:rPr>
        <w:t>11</w:t>
      </w:r>
      <w:r w:rsidR="001C288C" w:rsidRPr="00A526B3">
        <w:rPr>
          <w:noProof/>
        </w:rPr>
        <w:fldChar w:fldCharType="end"/>
      </w:r>
      <w:r w:rsidRPr="00A526B3">
        <w:t xml:space="preserve"> - Sekce Geoportál</w:t>
      </w:r>
      <w:bookmarkEnd w:id="146"/>
    </w:p>
    <w:sectPr w:rsidR="00CB69D6" w:rsidSect="00246D17">
      <w:headerReference w:type="even" r:id="rId39"/>
      <w:headerReference w:type="default" r:id="rId40"/>
      <w:footerReference w:type="even" r:id="rId41"/>
      <w:footerReference w:type="default" r:id="rId42"/>
      <w:headerReference w:type="first" r:id="rId43"/>
      <w:footerReference w:type="first" r:id="rId44"/>
      <w:pgSz w:w="11906" w:h="16838"/>
      <w:pgMar w:top="1418" w:right="1418" w:bottom="1134" w:left="1418" w:header="284" w:footer="284" w:gutter="0"/>
      <w:cols w:space="708"/>
      <w:formProt w:val="0"/>
      <w:docGrid w:linePitch="360" w:charSpace="-20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FC5809" w14:textId="77777777" w:rsidR="00991236" w:rsidRDefault="00991236">
      <w:pPr>
        <w:spacing w:after="0" w:line="240" w:lineRule="auto"/>
      </w:pPr>
      <w:r>
        <w:separator/>
      </w:r>
    </w:p>
  </w:endnote>
  <w:endnote w:type="continuationSeparator" w:id="0">
    <w:p w14:paraId="18DF65A3" w14:textId="77777777" w:rsidR="00991236" w:rsidRDefault="009912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ill Sans MT">
    <w:panose1 w:val="020B0502020104020203"/>
    <w:charset w:val="EE"/>
    <w:family w:val="swiss"/>
    <w:pitch w:val="variable"/>
    <w:sig w:usb0="00000007" w:usb1="00000000" w:usb2="00000000" w:usb3="00000000" w:csb0="00000003" w:csb1="00000000"/>
  </w:font>
  <w:font w:name="Segoe UI">
    <w:panose1 w:val="020B0502040204020203"/>
    <w:charset w:val="EE"/>
    <w:family w:val="swiss"/>
    <w:pitch w:val="variable"/>
    <w:sig w:usb0="E10022FF" w:usb1="C000E47F" w:usb2="00000029" w:usb3="00000000" w:csb0="000001DF"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Liberation Sans">
    <w:altName w:val="Arial"/>
    <w:charset w:val="01"/>
    <w:family w:val="roman"/>
    <w:pitch w:val="variable"/>
  </w:font>
  <w:font w:name="FreeSans">
    <w:altName w:val="Times New Roman"/>
    <w:charset w:val="EE"/>
    <w:family w:val="swiss"/>
    <w:pitch w:val="variable"/>
    <w:sig w:usb0="E45F8EFF" w:usb1="5007F9FB" w:usb2="000000A0" w:usb3="00000000" w:csb0="000200BF" w:csb1="00000000"/>
  </w:font>
  <w:font w:name="Mangal">
    <w:panose1 w:val="02040503050203030202"/>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8E8D9" w14:textId="77777777" w:rsidR="0006685B" w:rsidRDefault="0006685B">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90A554" w14:textId="383DE2E5" w:rsidR="0080400F" w:rsidRPr="0006685B" w:rsidRDefault="0080400F" w:rsidP="0006685B">
    <w:pPr>
      <w:pBdr>
        <w:top w:val="single" w:sz="18" w:space="1" w:color="B2BC00"/>
      </w:pBdr>
      <w:spacing w:after="0"/>
      <w:rPr>
        <w:sz w:val="16"/>
        <w:szCs w:val="16"/>
      </w:rPr>
    </w:pPr>
    <w:r>
      <w:rPr>
        <w:sz w:val="18"/>
        <w:szCs w:val="16"/>
      </w:rPr>
      <w:t>ISVS Voda – Technická specifikace</w:t>
    </w:r>
    <w:r w:rsidR="0006685B">
      <w:rPr>
        <w:sz w:val="18"/>
        <w:szCs w:val="16"/>
      </w:rPr>
      <w:tab/>
    </w:r>
    <w:r w:rsidR="0006685B">
      <w:rPr>
        <w:sz w:val="18"/>
        <w:szCs w:val="16"/>
      </w:rPr>
      <w:tab/>
    </w:r>
    <w:r w:rsidR="0006685B">
      <w:rPr>
        <w:sz w:val="18"/>
        <w:szCs w:val="16"/>
      </w:rPr>
      <w:tab/>
    </w:r>
    <w:r w:rsidR="0012177F">
      <w:rPr>
        <w:sz w:val="16"/>
        <w:szCs w:val="16"/>
      </w:rPr>
      <w:t>verze 023</w:t>
    </w:r>
    <w:r w:rsidR="0006685B">
      <w:rPr>
        <w:sz w:val="16"/>
        <w:szCs w:val="16"/>
      </w:rPr>
      <w:tab/>
    </w:r>
    <w:r w:rsidR="0006685B">
      <w:rPr>
        <w:sz w:val="16"/>
        <w:szCs w:val="16"/>
      </w:rPr>
      <w:tab/>
    </w:r>
    <w:r w:rsidR="0006685B">
      <w:rPr>
        <w:sz w:val="16"/>
        <w:szCs w:val="16"/>
      </w:rPr>
      <w:tab/>
    </w:r>
    <w:r w:rsidR="0006685B">
      <w:rPr>
        <w:sz w:val="16"/>
        <w:szCs w:val="16"/>
      </w:rPr>
      <w:tab/>
    </w:r>
    <w:r w:rsidR="0006685B">
      <w:rPr>
        <w:sz w:val="16"/>
        <w:szCs w:val="16"/>
      </w:rPr>
      <w:tab/>
      <w:t xml:space="preserve">     </w:t>
    </w:r>
    <w:r>
      <w:rPr>
        <w:sz w:val="16"/>
        <w:szCs w:val="16"/>
      </w:rPr>
      <w:t xml:space="preserve">Strana </w:t>
    </w:r>
    <w:r>
      <w:fldChar w:fldCharType="begin"/>
    </w:r>
    <w:r>
      <w:instrText>PAGE</w:instrText>
    </w:r>
    <w:r>
      <w:fldChar w:fldCharType="separate"/>
    </w:r>
    <w:r w:rsidR="006D47F4">
      <w:rPr>
        <w:noProof/>
      </w:rPr>
      <w:t>32</w:t>
    </w:r>
    <w:r>
      <w:fldChar w:fldCharType="end"/>
    </w:r>
    <w:r>
      <w:rPr>
        <w:sz w:val="16"/>
        <w:szCs w:val="16"/>
      </w:rPr>
      <w:t xml:space="preserve"> z </w:t>
    </w:r>
    <w:r>
      <w:fldChar w:fldCharType="begin"/>
    </w:r>
    <w:r>
      <w:instrText>NUMPAGES</w:instrText>
    </w:r>
    <w:r>
      <w:fldChar w:fldCharType="separate"/>
    </w:r>
    <w:r w:rsidR="006D47F4">
      <w:rPr>
        <w:noProof/>
      </w:rPr>
      <w:t>35</w:t>
    </w:r>
    <w:r>
      <w:fldChar w:fldCharType="end"/>
    </w:r>
  </w:p>
  <w:p w14:paraId="2B84F63E" w14:textId="77777777" w:rsidR="0080400F" w:rsidRDefault="0080400F">
    <w:pPr>
      <w:pBdr>
        <w:top w:val="single" w:sz="18" w:space="1" w:color="B2BC00"/>
      </w:pBdr>
      <w:tabs>
        <w:tab w:val="center" w:pos="4500"/>
        <w:tab w:val="right" w:pos="9900"/>
      </w:tabs>
      <w:spacing w:after="0"/>
      <w:jc w:val="center"/>
    </w:pPr>
    <w:r>
      <w:rPr>
        <w:sz w:val="16"/>
        <w:szCs w:val="16"/>
      </w:rPr>
      <w:tab/>
    </w:r>
    <w:r>
      <w:rPr>
        <w:sz w:val="16"/>
        <w:szCs w:val="16"/>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7C0892" w14:textId="77777777" w:rsidR="0006685B" w:rsidRDefault="0006685B">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F57424" w14:textId="77777777" w:rsidR="00991236" w:rsidRDefault="00991236">
      <w:pPr>
        <w:spacing w:after="0" w:line="240" w:lineRule="auto"/>
      </w:pPr>
      <w:r>
        <w:separator/>
      </w:r>
    </w:p>
  </w:footnote>
  <w:footnote w:type="continuationSeparator" w:id="0">
    <w:p w14:paraId="2FEDD3BA" w14:textId="77777777" w:rsidR="00991236" w:rsidRDefault="0099123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927C2C" w14:textId="77777777" w:rsidR="0006685B" w:rsidRDefault="0006685B">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FFC868" w14:textId="77777777" w:rsidR="0080400F" w:rsidRDefault="0080400F">
    <w:pPr>
      <w:pStyle w:val="Zhlav"/>
      <w:pBdr>
        <w:bottom w:val="single" w:sz="18" w:space="1" w:color="B2BC00"/>
      </w:pBdr>
      <w:tabs>
        <w:tab w:val="left" w:pos="3993"/>
        <w:tab w:val="right" w:pos="9923"/>
      </w:tabs>
      <w:ind w:firstLine="851"/>
      <w:jc w:val="right"/>
    </w:pPr>
    <w:r>
      <w:rPr>
        <w:noProof/>
        <w:lang w:eastAsia="cs-CZ"/>
      </w:rPr>
      <w:drawing>
        <wp:inline distT="0" distB="0" distL="0" distR="0" wp14:anchorId="794564BA" wp14:editId="76362336">
          <wp:extent cx="869950" cy="400050"/>
          <wp:effectExtent l="0" t="0" r="0" b="0"/>
          <wp:docPr id="41"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69950" cy="40005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19F064" w14:textId="77777777" w:rsidR="0006685B" w:rsidRDefault="0006685B">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74E4F42C"/>
    <w:lvl w:ilvl="0">
      <w:start w:val="1"/>
      <w:numFmt w:val="bullet"/>
      <w:pStyle w:val="Seznamsodrkami5"/>
      <w:lvlText w:val="o"/>
      <w:lvlJc w:val="left"/>
      <w:pPr>
        <w:ind w:left="1492" w:hanging="360"/>
      </w:pPr>
      <w:rPr>
        <w:rFonts w:ascii="Courier New" w:hAnsi="Courier New" w:cs="Courier New" w:hint="default"/>
      </w:rPr>
    </w:lvl>
  </w:abstractNum>
  <w:abstractNum w:abstractNumId="1">
    <w:nsid w:val="FFFFFF81"/>
    <w:multiLevelType w:val="singleLevel"/>
    <w:tmpl w:val="32E032E2"/>
    <w:lvl w:ilvl="0">
      <w:start w:val="1"/>
      <w:numFmt w:val="bullet"/>
      <w:pStyle w:val="Seznamsodrkami4"/>
      <w:lvlText w:val=""/>
      <w:lvlJc w:val="left"/>
      <w:pPr>
        <w:tabs>
          <w:tab w:val="num" w:pos="1209"/>
        </w:tabs>
        <w:ind w:left="1209" w:hanging="360"/>
      </w:pPr>
      <w:rPr>
        <w:rFonts w:ascii="Symbol" w:hAnsi="Symbol" w:hint="default"/>
      </w:rPr>
    </w:lvl>
  </w:abstractNum>
  <w:abstractNum w:abstractNumId="2">
    <w:nsid w:val="FFFFFF82"/>
    <w:multiLevelType w:val="singleLevel"/>
    <w:tmpl w:val="64E64688"/>
    <w:lvl w:ilvl="0">
      <w:start w:val="1"/>
      <w:numFmt w:val="bullet"/>
      <w:pStyle w:val="Seznamsodrkami3"/>
      <w:lvlText w:val=""/>
      <w:lvlJc w:val="left"/>
      <w:pPr>
        <w:tabs>
          <w:tab w:val="num" w:pos="926"/>
        </w:tabs>
        <w:ind w:left="926" w:hanging="360"/>
      </w:pPr>
      <w:rPr>
        <w:rFonts w:ascii="Symbol" w:hAnsi="Symbol" w:hint="default"/>
      </w:rPr>
    </w:lvl>
  </w:abstractNum>
  <w:abstractNum w:abstractNumId="3">
    <w:nsid w:val="FFFFFF83"/>
    <w:multiLevelType w:val="singleLevel"/>
    <w:tmpl w:val="C1AEC6E8"/>
    <w:lvl w:ilvl="0">
      <w:start w:val="1"/>
      <w:numFmt w:val="bullet"/>
      <w:pStyle w:val="Seznamsodrkami2"/>
      <w:lvlText w:val=""/>
      <w:lvlJc w:val="left"/>
      <w:pPr>
        <w:tabs>
          <w:tab w:val="num" w:pos="643"/>
        </w:tabs>
        <w:ind w:left="643" w:hanging="360"/>
      </w:pPr>
      <w:rPr>
        <w:rFonts w:ascii="Symbol" w:hAnsi="Symbol" w:hint="default"/>
      </w:rPr>
    </w:lvl>
  </w:abstractNum>
  <w:abstractNum w:abstractNumId="4">
    <w:nsid w:val="05DC73B1"/>
    <w:multiLevelType w:val="multilevel"/>
    <w:tmpl w:val="449216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nsid w:val="16CB3031"/>
    <w:multiLevelType w:val="multilevel"/>
    <w:tmpl w:val="F494550C"/>
    <w:lvl w:ilvl="0">
      <w:start w:val="1"/>
      <w:numFmt w:val="decimal"/>
      <w:pStyle w:val="Nadpis1"/>
      <w:lvlText w:val="%1"/>
      <w:lvlJc w:val="left"/>
      <w:pPr>
        <w:ind w:left="432" w:hanging="432"/>
      </w:pPr>
      <w:rPr>
        <w:rFonts w:hint="default"/>
      </w:rPr>
    </w:lvl>
    <w:lvl w:ilvl="1">
      <w:start w:val="1"/>
      <w:numFmt w:val="decimal"/>
      <w:pStyle w:val="Nadpis2"/>
      <w:lvlText w:val="%1.%2"/>
      <w:lvlJc w:val="left"/>
      <w:pPr>
        <w:ind w:left="576" w:hanging="576"/>
      </w:pPr>
      <w:rPr>
        <w:rFonts w:hint="default"/>
      </w:rPr>
    </w:lvl>
    <w:lvl w:ilvl="2">
      <w:start w:val="1"/>
      <w:numFmt w:val="decimal"/>
      <w:pStyle w:val="Nadpis3"/>
      <w:lvlText w:val="%1.%2.%3"/>
      <w:lvlJc w:val="left"/>
      <w:pPr>
        <w:ind w:left="720" w:hanging="720"/>
      </w:pPr>
      <w:rPr>
        <w:rFonts w:hint="default"/>
      </w:rPr>
    </w:lvl>
    <w:lvl w:ilvl="3">
      <w:start w:val="1"/>
      <w:numFmt w:val="decimal"/>
      <w:pStyle w:val="Nadpis4"/>
      <w:lvlText w:val="%1.%2.%3.%4"/>
      <w:lvlJc w:val="left"/>
      <w:pPr>
        <w:ind w:left="864" w:hanging="864"/>
      </w:pPr>
      <w:rPr>
        <w:rFonts w:hint="default"/>
      </w:rPr>
    </w:lvl>
    <w:lvl w:ilvl="4">
      <w:start w:val="1"/>
      <w:numFmt w:val="decimal"/>
      <w:pStyle w:val="Nadpis5"/>
      <w:lvlText w:val="%1.%2.%3.%4.%5"/>
      <w:lvlJc w:val="left"/>
      <w:pPr>
        <w:ind w:left="1008" w:hanging="1008"/>
      </w:pPr>
      <w:rPr>
        <w:rFonts w:hint="default"/>
      </w:rPr>
    </w:lvl>
    <w:lvl w:ilvl="5">
      <w:start w:val="1"/>
      <w:numFmt w:val="decimal"/>
      <w:pStyle w:val="Nadpis6"/>
      <w:lvlText w:val="%1.%2.%3.%4.%5.%6"/>
      <w:lvlJc w:val="left"/>
      <w:pPr>
        <w:ind w:left="1152" w:hanging="1152"/>
      </w:pPr>
      <w:rPr>
        <w:rFonts w:hint="default"/>
      </w:rPr>
    </w:lvl>
    <w:lvl w:ilvl="6">
      <w:start w:val="1"/>
      <w:numFmt w:val="decimal"/>
      <w:pStyle w:val="Nadpis7"/>
      <w:lvlText w:val="%1.%2.%3.%4.%5.%6.%7"/>
      <w:lvlJc w:val="left"/>
      <w:pPr>
        <w:ind w:left="1296" w:hanging="1296"/>
      </w:pPr>
      <w:rPr>
        <w:rFonts w:hint="default"/>
      </w:rPr>
    </w:lvl>
    <w:lvl w:ilvl="7">
      <w:start w:val="1"/>
      <w:numFmt w:val="decimal"/>
      <w:pStyle w:val="Nadpis8"/>
      <w:lvlText w:val="%1.%2.%3.%4.%5.%6.%7.%8"/>
      <w:lvlJc w:val="left"/>
      <w:pPr>
        <w:ind w:left="1440" w:hanging="1440"/>
      </w:pPr>
      <w:rPr>
        <w:rFonts w:hint="default"/>
      </w:rPr>
    </w:lvl>
    <w:lvl w:ilvl="8">
      <w:start w:val="1"/>
      <w:numFmt w:val="decimal"/>
      <w:pStyle w:val="Nadpis9"/>
      <w:lvlText w:val="%1.%2.%3.%4.%5.%6.%7.%8.%9"/>
      <w:lvlJc w:val="left"/>
      <w:pPr>
        <w:ind w:left="1584" w:hanging="1584"/>
      </w:pPr>
      <w:rPr>
        <w:rFonts w:hint="default"/>
      </w:rPr>
    </w:lvl>
  </w:abstractNum>
  <w:abstractNum w:abstractNumId="6">
    <w:nsid w:val="1D796543"/>
    <w:multiLevelType w:val="hybridMultilevel"/>
    <w:tmpl w:val="05865EF8"/>
    <w:lvl w:ilvl="0" w:tplc="04050001">
      <w:start w:val="1"/>
      <w:numFmt w:val="bullet"/>
      <w:lvlText w:val=""/>
      <w:lvlJc w:val="left"/>
      <w:pPr>
        <w:ind w:left="1080" w:hanging="360"/>
      </w:pPr>
      <w:rPr>
        <w:rFonts w:ascii="Symbol" w:hAnsi="Symbol"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
    <w:nsid w:val="5D386730"/>
    <w:multiLevelType w:val="hybridMultilevel"/>
    <w:tmpl w:val="0360C566"/>
    <w:lvl w:ilvl="0" w:tplc="977CFD8C">
      <w:start w:val="1"/>
      <w:numFmt w:val="bullet"/>
      <w:pStyle w:val="Bod"/>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5EA23BE6"/>
    <w:multiLevelType w:val="hybridMultilevel"/>
    <w:tmpl w:val="5642AFF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636A32B9"/>
    <w:multiLevelType w:val="multilevel"/>
    <w:tmpl w:val="040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6C0C6308"/>
    <w:multiLevelType w:val="multilevel"/>
    <w:tmpl w:val="0F6AA4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1">
    <w:nsid w:val="74356843"/>
    <w:multiLevelType w:val="hybridMultilevel"/>
    <w:tmpl w:val="4CE0833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7B7F7D8E"/>
    <w:multiLevelType w:val="hybridMultilevel"/>
    <w:tmpl w:val="1C867F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4"/>
  </w:num>
  <w:num w:numId="2">
    <w:abstractNumId w:val="10"/>
  </w:num>
  <w:num w:numId="3">
    <w:abstractNumId w:val="7"/>
  </w:num>
  <w:num w:numId="4">
    <w:abstractNumId w:val="5"/>
  </w:num>
  <w:num w:numId="5">
    <w:abstractNumId w:val="3"/>
  </w:num>
  <w:num w:numId="6">
    <w:abstractNumId w:val="11"/>
  </w:num>
  <w:num w:numId="7">
    <w:abstractNumId w:val="6"/>
  </w:num>
  <w:num w:numId="8">
    <w:abstractNumId w:val="2"/>
  </w:num>
  <w:num w:numId="9">
    <w:abstractNumId w:val="1"/>
  </w:num>
  <w:num w:numId="10">
    <w:abstractNumId w:val="0"/>
  </w:num>
  <w:num w:numId="11">
    <w:abstractNumId w:val="9"/>
  </w:num>
  <w:num w:numId="12">
    <w:abstractNumId w:val="12"/>
  </w:num>
  <w:num w:numId="13">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E0"/>
    <w:rsid w:val="000001A8"/>
    <w:rsid w:val="0001099E"/>
    <w:rsid w:val="00011A50"/>
    <w:rsid w:val="000125AA"/>
    <w:rsid w:val="0001322C"/>
    <w:rsid w:val="00013478"/>
    <w:rsid w:val="00013749"/>
    <w:rsid w:val="000165E2"/>
    <w:rsid w:val="000171FA"/>
    <w:rsid w:val="0002239B"/>
    <w:rsid w:val="00022671"/>
    <w:rsid w:val="00027A6F"/>
    <w:rsid w:val="00033183"/>
    <w:rsid w:val="0003709D"/>
    <w:rsid w:val="00037F23"/>
    <w:rsid w:val="00042995"/>
    <w:rsid w:val="00043E0F"/>
    <w:rsid w:val="00052EBA"/>
    <w:rsid w:val="00055912"/>
    <w:rsid w:val="00056237"/>
    <w:rsid w:val="00060E7D"/>
    <w:rsid w:val="00061165"/>
    <w:rsid w:val="00061F38"/>
    <w:rsid w:val="00063035"/>
    <w:rsid w:val="00066258"/>
    <w:rsid w:val="0006685B"/>
    <w:rsid w:val="00070E4F"/>
    <w:rsid w:val="00072EB6"/>
    <w:rsid w:val="000730BB"/>
    <w:rsid w:val="0007345C"/>
    <w:rsid w:val="000735E7"/>
    <w:rsid w:val="00077B91"/>
    <w:rsid w:val="00080340"/>
    <w:rsid w:val="00081522"/>
    <w:rsid w:val="00081DB4"/>
    <w:rsid w:val="00082A09"/>
    <w:rsid w:val="00095C3C"/>
    <w:rsid w:val="000962CB"/>
    <w:rsid w:val="000A08B6"/>
    <w:rsid w:val="000A1D16"/>
    <w:rsid w:val="000A31CE"/>
    <w:rsid w:val="000A39B1"/>
    <w:rsid w:val="000A61E8"/>
    <w:rsid w:val="000A7738"/>
    <w:rsid w:val="000B2B65"/>
    <w:rsid w:val="000C17D7"/>
    <w:rsid w:val="000C3F09"/>
    <w:rsid w:val="000D027C"/>
    <w:rsid w:val="000D1C7C"/>
    <w:rsid w:val="000D2F9B"/>
    <w:rsid w:val="000D5F14"/>
    <w:rsid w:val="000D656A"/>
    <w:rsid w:val="000E36E5"/>
    <w:rsid w:val="000E611A"/>
    <w:rsid w:val="000F1651"/>
    <w:rsid w:val="000F4ADB"/>
    <w:rsid w:val="00102CE9"/>
    <w:rsid w:val="00105FA5"/>
    <w:rsid w:val="00106A8C"/>
    <w:rsid w:val="001075DB"/>
    <w:rsid w:val="0011037F"/>
    <w:rsid w:val="001111F9"/>
    <w:rsid w:val="0011624F"/>
    <w:rsid w:val="0012177F"/>
    <w:rsid w:val="00125433"/>
    <w:rsid w:val="001405C8"/>
    <w:rsid w:val="001422D8"/>
    <w:rsid w:val="0014537F"/>
    <w:rsid w:val="00146AC0"/>
    <w:rsid w:val="001521F2"/>
    <w:rsid w:val="00153476"/>
    <w:rsid w:val="0015709F"/>
    <w:rsid w:val="00161644"/>
    <w:rsid w:val="00163485"/>
    <w:rsid w:val="00164D59"/>
    <w:rsid w:val="001702C1"/>
    <w:rsid w:val="001719FF"/>
    <w:rsid w:val="00172C8A"/>
    <w:rsid w:val="00174903"/>
    <w:rsid w:val="00180B97"/>
    <w:rsid w:val="00182F9A"/>
    <w:rsid w:val="001859C0"/>
    <w:rsid w:val="00186384"/>
    <w:rsid w:val="001871A5"/>
    <w:rsid w:val="00190EE2"/>
    <w:rsid w:val="00195393"/>
    <w:rsid w:val="001972E6"/>
    <w:rsid w:val="001A129F"/>
    <w:rsid w:val="001A3033"/>
    <w:rsid w:val="001A7807"/>
    <w:rsid w:val="001A7D4C"/>
    <w:rsid w:val="001B2E2C"/>
    <w:rsid w:val="001B3A02"/>
    <w:rsid w:val="001C288C"/>
    <w:rsid w:val="001C64B1"/>
    <w:rsid w:val="001C6E93"/>
    <w:rsid w:val="001D1AA3"/>
    <w:rsid w:val="001D23D6"/>
    <w:rsid w:val="001D3331"/>
    <w:rsid w:val="001D43D2"/>
    <w:rsid w:val="001D67DD"/>
    <w:rsid w:val="001E7074"/>
    <w:rsid w:val="001E7C52"/>
    <w:rsid w:val="001E7DC1"/>
    <w:rsid w:val="001F0396"/>
    <w:rsid w:val="001F1A96"/>
    <w:rsid w:val="001F5291"/>
    <w:rsid w:val="002016C1"/>
    <w:rsid w:val="00201D8C"/>
    <w:rsid w:val="00203556"/>
    <w:rsid w:val="00204974"/>
    <w:rsid w:val="002059F2"/>
    <w:rsid w:val="002137B7"/>
    <w:rsid w:val="002155D9"/>
    <w:rsid w:val="00216148"/>
    <w:rsid w:val="00220DA2"/>
    <w:rsid w:val="002304D2"/>
    <w:rsid w:val="00231B69"/>
    <w:rsid w:val="00232E9C"/>
    <w:rsid w:val="0023485B"/>
    <w:rsid w:val="00241D10"/>
    <w:rsid w:val="00242669"/>
    <w:rsid w:val="00242917"/>
    <w:rsid w:val="00242F38"/>
    <w:rsid w:val="00244A74"/>
    <w:rsid w:val="00245240"/>
    <w:rsid w:val="00246D17"/>
    <w:rsid w:val="0025333A"/>
    <w:rsid w:val="00253712"/>
    <w:rsid w:val="00254AB2"/>
    <w:rsid w:val="00255CB6"/>
    <w:rsid w:val="00255F6D"/>
    <w:rsid w:val="00257C1B"/>
    <w:rsid w:val="00257D9D"/>
    <w:rsid w:val="00260891"/>
    <w:rsid w:val="00261C60"/>
    <w:rsid w:val="002654CB"/>
    <w:rsid w:val="00266C9E"/>
    <w:rsid w:val="0027294F"/>
    <w:rsid w:val="00276725"/>
    <w:rsid w:val="002767E8"/>
    <w:rsid w:val="002804B6"/>
    <w:rsid w:val="00281F76"/>
    <w:rsid w:val="0028265B"/>
    <w:rsid w:val="00284232"/>
    <w:rsid w:val="002849A1"/>
    <w:rsid w:val="00291BFC"/>
    <w:rsid w:val="0029546D"/>
    <w:rsid w:val="002A1B11"/>
    <w:rsid w:val="002A61DF"/>
    <w:rsid w:val="002B10AD"/>
    <w:rsid w:val="002B368F"/>
    <w:rsid w:val="002B52BD"/>
    <w:rsid w:val="002B6634"/>
    <w:rsid w:val="002E19DF"/>
    <w:rsid w:val="002E383E"/>
    <w:rsid w:val="002F3749"/>
    <w:rsid w:val="00300084"/>
    <w:rsid w:val="003007D0"/>
    <w:rsid w:val="0030321E"/>
    <w:rsid w:val="00304410"/>
    <w:rsid w:val="00304B50"/>
    <w:rsid w:val="00306851"/>
    <w:rsid w:val="00307481"/>
    <w:rsid w:val="0031168F"/>
    <w:rsid w:val="003118DA"/>
    <w:rsid w:val="00312A85"/>
    <w:rsid w:val="00313341"/>
    <w:rsid w:val="00313B36"/>
    <w:rsid w:val="003144CB"/>
    <w:rsid w:val="00315037"/>
    <w:rsid w:val="0031708A"/>
    <w:rsid w:val="0032050A"/>
    <w:rsid w:val="00320958"/>
    <w:rsid w:val="00322A6F"/>
    <w:rsid w:val="003236BA"/>
    <w:rsid w:val="0032374B"/>
    <w:rsid w:val="00324A70"/>
    <w:rsid w:val="003304C9"/>
    <w:rsid w:val="0033228D"/>
    <w:rsid w:val="0033700B"/>
    <w:rsid w:val="00340B17"/>
    <w:rsid w:val="00343D22"/>
    <w:rsid w:val="003453D2"/>
    <w:rsid w:val="00347C52"/>
    <w:rsid w:val="003514F2"/>
    <w:rsid w:val="0035688F"/>
    <w:rsid w:val="00356D6E"/>
    <w:rsid w:val="00357773"/>
    <w:rsid w:val="00360DD9"/>
    <w:rsid w:val="00364418"/>
    <w:rsid w:val="0036579E"/>
    <w:rsid w:val="00374708"/>
    <w:rsid w:val="0037607C"/>
    <w:rsid w:val="0037656E"/>
    <w:rsid w:val="0037669A"/>
    <w:rsid w:val="00377F40"/>
    <w:rsid w:val="00381354"/>
    <w:rsid w:val="003818F8"/>
    <w:rsid w:val="0038504F"/>
    <w:rsid w:val="00385D51"/>
    <w:rsid w:val="003875FD"/>
    <w:rsid w:val="00390DCB"/>
    <w:rsid w:val="00394113"/>
    <w:rsid w:val="003953AB"/>
    <w:rsid w:val="00397F1B"/>
    <w:rsid w:val="003A6146"/>
    <w:rsid w:val="003A7EA6"/>
    <w:rsid w:val="003B1DFA"/>
    <w:rsid w:val="003B220D"/>
    <w:rsid w:val="003B3303"/>
    <w:rsid w:val="003B637B"/>
    <w:rsid w:val="003B6AD5"/>
    <w:rsid w:val="003B76FB"/>
    <w:rsid w:val="003C266E"/>
    <w:rsid w:val="003C2800"/>
    <w:rsid w:val="003D511E"/>
    <w:rsid w:val="003E1257"/>
    <w:rsid w:val="003E27E0"/>
    <w:rsid w:val="003E2FD3"/>
    <w:rsid w:val="003E3719"/>
    <w:rsid w:val="003F023B"/>
    <w:rsid w:val="003F5697"/>
    <w:rsid w:val="00400B16"/>
    <w:rsid w:val="004023F6"/>
    <w:rsid w:val="004028DA"/>
    <w:rsid w:val="00403DC0"/>
    <w:rsid w:val="0040764A"/>
    <w:rsid w:val="0041541E"/>
    <w:rsid w:val="00416417"/>
    <w:rsid w:val="00416CE5"/>
    <w:rsid w:val="00423246"/>
    <w:rsid w:val="004325DF"/>
    <w:rsid w:val="004336CB"/>
    <w:rsid w:val="00433F43"/>
    <w:rsid w:val="0043600A"/>
    <w:rsid w:val="00436883"/>
    <w:rsid w:val="004375E2"/>
    <w:rsid w:val="00446A1A"/>
    <w:rsid w:val="00447758"/>
    <w:rsid w:val="00447913"/>
    <w:rsid w:val="00450EF3"/>
    <w:rsid w:val="00452557"/>
    <w:rsid w:val="004566A4"/>
    <w:rsid w:val="00462C49"/>
    <w:rsid w:val="004648CA"/>
    <w:rsid w:val="004658B1"/>
    <w:rsid w:val="00465DCC"/>
    <w:rsid w:val="00467336"/>
    <w:rsid w:val="00467B12"/>
    <w:rsid w:val="0047165E"/>
    <w:rsid w:val="00471669"/>
    <w:rsid w:val="00474E1F"/>
    <w:rsid w:val="00476B54"/>
    <w:rsid w:val="004822A8"/>
    <w:rsid w:val="00484D26"/>
    <w:rsid w:val="00495CC0"/>
    <w:rsid w:val="004A0DAF"/>
    <w:rsid w:val="004A0F2B"/>
    <w:rsid w:val="004A24CA"/>
    <w:rsid w:val="004A2918"/>
    <w:rsid w:val="004B2BC5"/>
    <w:rsid w:val="004B2DB7"/>
    <w:rsid w:val="004B5220"/>
    <w:rsid w:val="004C044C"/>
    <w:rsid w:val="004C04E4"/>
    <w:rsid w:val="004C23E0"/>
    <w:rsid w:val="004C2E35"/>
    <w:rsid w:val="004C3EF4"/>
    <w:rsid w:val="004D0C9A"/>
    <w:rsid w:val="004D34A5"/>
    <w:rsid w:val="004D3E7C"/>
    <w:rsid w:val="004D7E73"/>
    <w:rsid w:val="004E31FD"/>
    <w:rsid w:val="004E7104"/>
    <w:rsid w:val="004E7271"/>
    <w:rsid w:val="004F0C01"/>
    <w:rsid w:val="004F18D2"/>
    <w:rsid w:val="004F361C"/>
    <w:rsid w:val="004F5CC4"/>
    <w:rsid w:val="004F5D79"/>
    <w:rsid w:val="004F7735"/>
    <w:rsid w:val="005004FF"/>
    <w:rsid w:val="00500563"/>
    <w:rsid w:val="00500B9D"/>
    <w:rsid w:val="00502734"/>
    <w:rsid w:val="00503E92"/>
    <w:rsid w:val="005061E5"/>
    <w:rsid w:val="005064E6"/>
    <w:rsid w:val="00515583"/>
    <w:rsid w:val="00517B10"/>
    <w:rsid w:val="00521BCD"/>
    <w:rsid w:val="0052497B"/>
    <w:rsid w:val="00525EA2"/>
    <w:rsid w:val="0053267C"/>
    <w:rsid w:val="00532FC7"/>
    <w:rsid w:val="00532FCB"/>
    <w:rsid w:val="005415AB"/>
    <w:rsid w:val="00544BB3"/>
    <w:rsid w:val="00546129"/>
    <w:rsid w:val="005468D0"/>
    <w:rsid w:val="00550FFD"/>
    <w:rsid w:val="005515B6"/>
    <w:rsid w:val="005521E1"/>
    <w:rsid w:val="00553483"/>
    <w:rsid w:val="005575D0"/>
    <w:rsid w:val="0056434F"/>
    <w:rsid w:val="0056484B"/>
    <w:rsid w:val="005722F1"/>
    <w:rsid w:val="00575521"/>
    <w:rsid w:val="005805C6"/>
    <w:rsid w:val="00581F8A"/>
    <w:rsid w:val="0058607D"/>
    <w:rsid w:val="00592260"/>
    <w:rsid w:val="00594468"/>
    <w:rsid w:val="0059646A"/>
    <w:rsid w:val="0059718C"/>
    <w:rsid w:val="005A1683"/>
    <w:rsid w:val="005A16D4"/>
    <w:rsid w:val="005C0D16"/>
    <w:rsid w:val="005D2E74"/>
    <w:rsid w:val="005D5657"/>
    <w:rsid w:val="005D701B"/>
    <w:rsid w:val="005E33DC"/>
    <w:rsid w:val="005E468B"/>
    <w:rsid w:val="005E4CAE"/>
    <w:rsid w:val="005E4E06"/>
    <w:rsid w:val="005E70D7"/>
    <w:rsid w:val="005E7508"/>
    <w:rsid w:val="005F1ACB"/>
    <w:rsid w:val="006003BB"/>
    <w:rsid w:val="00600787"/>
    <w:rsid w:val="006059A4"/>
    <w:rsid w:val="0061145F"/>
    <w:rsid w:val="00611E1C"/>
    <w:rsid w:val="00616CA2"/>
    <w:rsid w:val="00620B73"/>
    <w:rsid w:val="00623E68"/>
    <w:rsid w:val="0062485B"/>
    <w:rsid w:val="00624EA1"/>
    <w:rsid w:val="006256DF"/>
    <w:rsid w:val="006308E0"/>
    <w:rsid w:val="00632C24"/>
    <w:rsid w:val="00633C15"/>
    <w:rsid w:val="006346B2"/>
    <w:rsid w:val="00641A99"/>
    <w:rsid w:val="00642C4A"/>
    <w:rsid w:val="006449FC"/>
    <w:rsid w:val="00645B3C"/>
    <w:rsid w:val="00651D1C"/>
    <w:rsid w:val="00655601"/>
    <w:rsid w:val="00663728"/>
    <w:rsid w:val="0066518F"/>
    <w:rsid w:val="006657F0"/>
    <w:rsid w:val="006706CE"/>
    <w:rsid w:val="006712DD"/>
    <w:rsid w:val="00672609"/>
    <w:rsid w:val="0067394A"/>
    <w:rsid w:val="00675423"/>
    <w:rsid w:val="006807BA"/>
    <w:rsid w:val="00681594"/>
    <w:rsid w:val="006816BB"/>
    <w:rsid w:val="006822A2"/>
    <w:rsid w:val="006850ED"/>
    <w:rsid w:val="00690280"/>
    <w:rsid w:val="0069395C"/>
    <w:rsid w:val="00693D17"/>
    <w:rsid w:val="00693DFA"/>
    <w:rsid w:val="006944CD"/>
    <w:rsid w:val="0069564E"/>
    <w:rsid w:val="006A18E5"/>
    <w:rsid w:val="006A6F26"/>
    <w:rsid w:val="006A7E05"/>
    <w:rsid w:val="006B2D0E"/>
    <w:rsid w:val="006B5AD8"/>
    <w:rsid w:val="006B64BB"/>
    <w:rsid w:val="006B76BB"/>
    <w:rsid w:val="006C299C"/>
    <w:rsid w:val="006D0C75"/>
    <w:rsid w:val="006D47F4"/>
    <w:rsid w:val="006D55E6"/>
    <w:rsid w:val="006D5C91"/>
    <w:rsid w:val="006D6454"/>
    <w:rsid w:val="006E0BB4"/>
    <w:rsid w:val="006E2F83"/>
    <w:rsid w:val="006E39FC"/>
    <w:rsid w:val="006E678D"/>
    <w:rsid w:val="006F0381"/>
    <w:rsid w:val="006F10D9"/>
    <w:rsid w:val="006F30B8"/>
    <w:rsid w:val="006F370B"/>
    <w:rsid w:val="006F4F99"/>
    <w:rsid w:val="00700224"/>
    <w:rsid w:val="007064D5"/>
    <w:rsid w:val="00706BA9"/>
    <w:rsid w:val="00711D67"/>
    <w:rsid w:val="00713258"/>
    <w:rsid w:val="00731992"/>
    <w:rsid w:val="00731C5C"/>
    <w:rsid w:val="00731EC1"/>
    <w:rsid w:val="00737B04"/>
    <w:rsid w:val="0074192F"/>
    <w:rsid w:val="00743526"/>
    <w:rsid w:val="0074554D"/>
    <w:rsid w:val="007478DF"/>
    <w:rsid w:val="00751AF7"/>
    <w:rsid w:val="007539D4"/>
    <w:rsid w:val="0075543B"/>
    <w:rsid w:val="00756045"/>
    <w:rsid w:val="00757E9F"/>
    <w:rsid w:val="007632EF"/>
    <w:rsid w:val="00764442"/>
    <w:rsid w:val="007671FF"/>
    <w:rsid w:val="00772887"/>
    <w:rsid w:val="007739E6"/>
    <w:rsid w:val="007749FA"/>
    <w:rsid w:val="0077607E"/>
    <w:rsid w:val="0077769A"/>
    <w:rsid w:val="00780210"/>
    <w:rsid w:val="00780646"/>
    <w:rsid w:val="0078245A"/>
    <w:rsid w:val="00783A90"/>
    <w:rsid w:val="00784A30"/>
    <w:rsid w:val="007875FC"/>
    <w:rsid w:val="00787D48"/>
    <w:rsid w:val="00791CAD"/>
    <w:rsid w:val="0079210C"/>
    <w:rsid w:val="007928D5"/>
    <w:rsid w:val="00792A87"/>
    <w:rsid w:val="007934EF"/>
    <w:rsid w:val="00796B66"/>
    <w:rsid w:val="007979B6"/>
    <w:rsid w:val="007A06CA"/>
    <w:rsid w:val="007A204F"/>
    <w:rsid w:val="007A2665"/>
    <w:rsid w:val="007A28BC"/>
    <w:rsid w:val="007A40A0"/>
    <w:rsid w:val="007A40D2"/>
    <w:rsid w:val="007A58B2"/>
    <w:rsid w:val="007B1030"/>
    <w:rsid w:val="007B22FB"/>
    <w:rsid w:val="007B5D20"/>
    <w:rsid w:val="007B6458"/>
    <w:rsid w:val="007B7381"/>
    <w:rsid w:val="007B7476"/>
    <w:rsid w:val="007C0F02"/>
    <w:rsid w:val="007C1162"/>
    <w:rsid w:val="007C201E"/>
    <w:rsid w:val="007C2860"/>
    <w:rsid w:val="007C494E"/>
    <w:rsid w:val="007C5411"/>
    <w:rsid w:val="007C7DE4"/>
    <w:rsid w:val="007D3010"/>
    <w:rsid w:val="007D4D9D"/>
    <w:rsid w:val="007D5860"/>
    <w:rsid w:val="007D6D3A"/>
    <w:rsid w:val="007D7166"/>
    <w:rsid w:val="007D7ABA"/>
    <w:rsid w:val="007D7ED9"/>
    <w:rsid w:val="007E545A"/>
    <w:rsid w:val="007E5F4F"/>
    <w:rsid w:val="007E60B7"/>
    <w:rsid w:val="007F1F83"/>
    <w:rsid w:val="007F2641"/>
    <w:rsid w:val="007F2E89"/>
    <w:rsid w:val="007F463D"/>
    <w:rsid w:val="008028FE"/>
    <w:rsid w:val="0080314A"/>
    <w:rsid w:val="0080400F"/>
    <w:rsid w:val="00804067"/>
    <w:rsid w:val="00807A6A"/>
    <w:rsid w:val="00811044"/>
    <w:rsid w:val="00811A5F"/>
    <w:rsid w:val="00811BB6"/>
    <w:rsid w:val="008214DA"/>
    <w:rsid w:val="008219CD"/>
    <w:rsid w:val="00822850"/>
    <w:rsid w:val="008251E0"/>
    <w:rsid w:val="00825BE8"/>
    <w:rsid w:val="008314DA"/>
    <w:rsid w:val="00831976"/>
    <w:rsid w:val="00841AAE"/>
    <w:rsid w:val="00841ED3"/>
    <w:rsid w:val="00842248"/>
    <w:rsid w:val="00846CCD"/>
    <w:rsid w:val="00852BE5"/>
    <w:rsid w:val="00853A9E"/>
    <w:rsid w:val="008545E0"/>
    <w:rsid w:val="00863BD6"/>
    <w:rsid w:val="008640E9"/>
    <w:rsid w:val="00864DDD"/>
    <w:rsid w:val="008663C0"/>
    <w:rsid w:val="00870886"/>
    <w:rsid w:val="00871566"/>
    <w:rsid w:val="008743A0"/>
    <w:rsid w:val="0087624D"/>
    <w:rsid w:val="00880E1F"/>
    <w:rsid w:val="00881B66"/>
    <w:rsid w:val="008823E9"/>
    <w:rsid w:val="008832E6"/>
    <w:rsid w:val="008834DB"/>
    <w:rsid w:val="00883920"/>
    <w:rsid w:val="00885795"/>
    <w:rsid w:val="00885B9B"/>
    <w:rsid w:val="00887DC8"/>
    <w:rsid w:val="00890E01"/>
    <w:rsid w:val="0089204A"/>
    <w:rsid w:val="00892136"/>
    <w:rsid w:val="00892A11"/>
    <w:rsid w:val="00892D69"/>
    <w:rsid w:val="008937D4"/>
    <w:rsid w:val="00893D7E"/>
    <w:rsid w:val="008A3401"/>
    <w:rsid w:val="008A505A"/>
    <w:rsid w:val="008A76B2"/>
    <w:rsid w:val="008B1E1D"/>
    <w:rsid w:val="008B2CAD"/>
    <w:rsid w:val="008B336A"/>
    <w:rsid w:val="008C21D5"/>
    <w:rsid w:val="008C463B"/>
    <w:rsid w:val="008D3B5B"/>
    <w:rsid w:val="008D3D57"/>
    <w:rsid w:val="008D64C2"/>
    <w:rsid w:val="008D6CF9"/>
    <w:rsid w:val="008E620F"/>
    <w:rsid w:val="008F47FB"/>
    <w:rsid w:val="008F4C8D"/>
    <w:rsid w:val="00904DC4"/>
    <w:rsid w:val="00905FDF"/>
    <w:rsid w:val="009074DC"/>
    <w:rsid w:val="00907B8F"/>
    <w:rsid w:val="00912270"/>
    <w:rsid w:val="009157B7"/>
    <w:rsid w:val="0091683A"/>
    <w:rsid w:val="00921CF2"/>
    <w:rsid w:val="00924157"/>
    <w:rsid w:val="00924C86"/>
    <w:rsid w:val="0092521C"/>
    <w:rsid w:val="00933CCF"/>
    <w:rsid w:val="00942159"/>
    <w:rsid w:val="0094355D"/>
    <w:rsid w:val="009471D9"/>
    <w:rsid w:val="009525CD"/>
    <w:rsid w:val="00965336"/>
    <w:rsid w:val="0096697F"/>
    <w:rsid w:val="009678DA"/>
    <w:rsid w:val="009704AD"/>
    <w:rsid w:val="0097110D"/>
    <w:rsid w:val="00973417"/>
    <w:rsid w:val="009757FB"/>
    <w:rsid w:val="009802BE"/>
    <w:rsid w:val="00980D60"/>
    <w:rsid w:val="00983CCE"/>
    <w:rsid w:val="00984393"/>
    <w:rsid w:val="00987C7E"/>
    <w:rsid w:val="00991236"/>
    <w:rsid w:val="0099163E"/>
    <w:rsid w:val="009927F2"/>
    <w:rsid w:val="00992902"/>
    <w:rsid w:val="0099587D"/>
    <w:rsid w:val="009A0518"/>
    <w:rsid w:val="009A065D"/>
    <w:rsid w:val="009B62E2"/>
    <w:rsid w:val="009C6D21"/>
    <w:rsid w:val="009C6DE4"/>
    <w:rsid w:val="009C7350"/>
    <w:rsid w:val="009C7BA5"/>
    <w:rsid w:val="009D1955"/>
    <w:rsid w:val="009D2156"/>
    <w:rsid w:val="009D4B4F"/>
    <w:rsid w:val="009D7823"/>
    <w:rsid w:val="009D79AD"/>
    <w:rsid w:val="009E1ECC"/>
    <w:rsid w:val="009E2B79"/>
    <w:rsid w:val="009E4416"/>
    <w:rsid w:val="009E4B47"/>
    <w:rsid w:val="009F25FE"/>
    <w:rsid w:val="009F2D7F"/>
    <w:rsid w:val="009F6192"/>
    <w:rsid w:val="009F6898"/>
    <w:rsid w:val="009F7B0E"/>
    <w:rsid w:val="00A00208"/>
    <w:rsid w:val="00A00931"/>
    <w:rsid w:val="00A03E3E"/>
    <w:rsid w:val="00A05F65"/>
    <w:rsid w:val="00A0700C"/>
    <w:rsid w:val="00A15538"/>
    <w:rsid w:val="00A169F2"/>
    <w:rsid w:val="00A1755D"/>
    <w:rsid w:val="00A21426"/>
    <w:rsid w:val="00A259F1"/>
    <w:rsid w:val="00A25E5C"/>
    <w:rsid w:val="00A26075"/>
    <w:rsid w:val="00A26FA3"/>
    <w:rsid w:val="00A273C6"/>
    <w:rsid w:val="00A30BCE"/>
    <w:rsid w:val="00A32D5D"/>
    <w:rsid w:val="00A335AD"/>
    <w:rsid w:val="00A35864"/>
    <w:rsid w:val="00A36AB2"/>
    <w:rsid w:val="00A36D3C"/>
    <w:rsid w:val="00A3765B"/>
    <w:rsid w:val="00A41C61"/>
    <w:rsid w:val="00A42E00"/>
    <w:rsid w:val="00A45B86"/>
    <w:rsid w:val="00A45BD1"/>
    <w:rsid w:val="00A47695"/>
    <w:rsid w:val="00A47D18"/>
    <w:rsid w:val="00A50CBA"/>
    <w:rsid w:val="00A51D20"/>
    <w:rsid w:val="00A526B3"/>
    <w:rsid w:val="00A538E9"/>
    <w:rsid w:val="00A55B61"/>
    <w:rsid w:val="00A55C73"/>
    <w:rsid w:val="00A572A8"/>
    <w:rsid w:val="00A60455"/>
    <w:rsid w:val="00A6189C"/>
    <w:rsid w:val="00A62193"/>
    <w:rsid w:val="00A65D45"/>
    <w:rsid w:val="00A705F5"/>
    <w:rsid w:val="00A73F34"/>
    <w:rsid w:val="00A7505C"/>
    <w:rsid w:val="00A82699"/>
    <w:rsid w:val="00A83614"/>
    <w:rsid w:val="00A83B4E"/>
    <w:rsid w:val="00A83C2D"/>
    <w:rsid w:val="00A86FB0"/>
    <w:rsid w:val="00A879D0"/>
    <w:rsid w:val="00A94C73"/>
    <w:rsid w:val="00A978BD"/>
    <w:rsid w:val="00AA026B"/>
    <w:rsid w:val="00AA0FA6"/>
    <w:rsid w:val="00AA1F82"/>
    <w:rsid w:val="00AA2FBC"/>
    <w:rsid w:val="00AA2FCD"/>
    <w:rsid w:val="00AA532F"/>
    <w:rsid w:val="00AA5C94"/>
    <w:rsid w:val="00AA5F8E"/>
    <w:rsid w:val="00AB284D"/>
    <w:rsid w:val="00AB4FC8"/>
    <w:rsid w:val="00AB5DB6"/>
    <w:rsid w:val="00AB602F"/>
    <w:rsid w:val="00AB7885"/>
    <w:rsid w:val="00AC07A8"/>
    <w:rsid w:val="00AC51AE"/>
    <w:rsid w:val="00AD187E"/>
    <w:rsid w:val="00AD2719"/>
    <w:rsid w:val="00AD3EEA"/>
    <w:rsid w:val="00AD4D99"/>
    <w:rsid w:val="00AD52DD"/>
    <w:rsid w:val="00AD5B96"/>
    <w:rsid w:val="00AE139A"/>
    <w:rsid w:val="00AE3946"/>
    <w:rsid w:val="00AE45B6"/>
    <w:rsid w:val="00AE4C6B"/>
    <w:rsid w:val="00AE5821"/>
    <w:rsid w:val="00AE5C96"/>
    <w:rsid w:val="00AE7842"/>
    <w:rsid w:val="00AF67DA"/>
    <w:rsid w:val="00B012D4"/>
    <w:rsid w:val="00B034DB"/>
    <w:rsid w:val="00B035CF"/>
    <w:rsid w:val="00B06FD3"/>
    <w:rsid w:val="00B076A5"/>
    <w:rsid w:val="00B132CC"/>
    <w:rsid w:val="00B14CF2"/>
    <w:rsid w:val="00B16CC8"/>
    <w:rsid w:val="00B17F33"/>
    <w:rsid w:val="00B17F73"/>
    <w:rsid w:val="00B23768"/>
    <w:rsid w:val="00B246CC"/>
    <w:rsid w:val="00B24E6B"/>
    <w:rsid w:val="00B2681F"/>
    <w:rsid w:val="00B26AB3"/>
    <w:rsid w:val="00B26FB0"/>
    <w:rsid w:val="00B27F2F"/>
    <w:rsid w:val="00B31A7D"/>
    <w:rsid w:val="00B32F09"/>
    <w:rsid w:val="00B36044"/>
    <w:rsid w:val="00B440CB"/>
    <w:rsid w:val="00B57BC9"/>
    <w:rsid w:val="00B617F5"/>
    <w:rsid w:val="00B66B67"/>
    <w:rsid w:val="00B72000"/>
    <w:rsid w:val="00B77C96"/>
    <w:rsid w:val="00B85ABB"/>
    <w:rsid w:val="00B85CE2"/>
    <w:rsid w:val="00B878A0"/>
    <w:rsid w:val="00B87EDB"/>
    <w:rsid w:val="00B91157"/>
    <w:rsid w:val="00B9428C"/>
    <w:rsid w:val="00B9579E"/>
    <w:rsid w:val="00B96A45"/>
    <w:rsid w:val="00B96E15"/>
    <w:rsid w:val="00B97132"/>
    <w:rsid w:val="00B97CA4"/>
    <w:rsid w:val="00BA00F8"/>
    <w:rsid w:val="00BA1120"/>
    <w:rsid w:val="00BA366E"/>
    <w:rsid w:val="00BA79F2"/>
    <w:rsid w:val="00BB05ED"/>
    <w:rsid w:val="00BB1BB9"/>
    <w:rsid w:val="00BB2DF1"/>
    <w:rsid w:val="00BB4657"/>
    <w:rsid w:val="00BC15A3"/>
    <w:rsid w:val="00BC20B2"/>
    <w:rsid w:val="00BD21EA"/>
    <w:rsid w:val="00BD445B"/>
    <w:rsid w:val="00BE0789"/>
    <w:rsid w:val="00BE4183"/>
    <w:rsid w:val="00BE5756"/>
    <w:rsid w:val="00BE5D95"/>
    <w:rsid w:val="00BE6122"/>
    <w:rsid w:val="00BF2104"/>
    <w:rsid w:val="00BF37B7"/>
    <w:rsid w:val="00C00DD1"/>
    <w:rsid w:val="00C01D48"/>
    <w:rsid w:val="00C01D8D"/>
    <w:rsid w:val="00C032E0"/>
    <w:rsid w:val="00C04085"/>
    <w:rsid w:val="00C04116"/>
    <w:rsid w:val="00C15CD4"/>
    <w:rsid w:val="00C16677"/>
    <w:rsid w:val="00C1732A"/>
    <w:rsid w:val="00C24C0C"/>
    <w:rsid w:val="00C373C0"/>
    <w:rsid w:val="00C41FCB"/>
    <w:rsid w:val="00C42D2A"/>
    <w:rsid w:val="00C46015"/>
    <w:rsid w:val="00C46506"/>
    <w:rsid w:val="00C550AD"/>
    <w:rsid w:val="00C56225"/>
    <w:rsid w:val="00C6168E"/>
    <w:rsid w:val="00C62585"/>
    <w:rsid w:val="00C6456C"/>
    <w:rsid w:val="00C66043"/>
    <w:rsid w:val="00C67F8C"/>
    <w:rsid w:val="00C72142"/>
    <w:rsid w:val="00C7561B"/>
    <w:rsid w:val="00C8188F"/>
    <w:rsid w:val="00C82C95"/>
    <w:rsid w:val="00C844BA"/>
    <w:rsid w:val="00C85FEF"/>
    <w:rsid w:val="00C907A0"/>
    <w:rsid w:val="00C90A60"/>
    <w:rsid w:val="00C91ED8"/>
    <w:rsid w:val="00C93CCA"/>
    <w:rsid w:val="00C9422C"/>
    <w:rsid w:val="00C94C56"/>
    <w:rsid w:val="00C94C67"/>
    <w:rsid w:val="00C94E6A"/>
    <w:rsid w:val="00C97A0B"/>
    <w:rsid w:val="00CA1AFF"/>
    <w:rsid w:val="00CA745C"/>
    <w:rsid w:val="00CB0DD2"/>
    <w:rsid w:val="00CB69D6"/>
    <w:rsid w:val="00CB7214"/>
    <w:rsid w:val="00CB7569"/>
    <w:rsid w:val="00CB7928"/>
    <w:rsid w:val="00CC6090"/>
    <w:rsid w:val="00CC69C1"/>
    <w:rsid w:val="00CD5E10"/>
    <w:rsid w:val="00CD79C2"/>
    <w:rsid w:val="00CD7A55"/>
    <w:rsid w:val="00CE48E9"/>
    <w:rsid w:val="00CE5B57"/>
    <w:rsid w:val="00CF2AA8"/>
    <w:rsid w:val="00CF4DA1"/>
    <w:rsid w:val="00CF5071"/>
    <w:rsid w:val="00D00267"/>
    <w:rsid w:val="00D005FB"/>
    <w:rsid w:val="00D00BDF"/>
    <w:rsid w:val="00D024F9"/>
    <w:rsid w:val="00D03C82"/>
    <w:rsid w:val="00D0725B"/>
    <w:rsid w:val="00D0734B"/>
    <w:rsid w:val="00D139ED"/>
    <w:rsid w:val="00D14281"/>
    <w:rsid w:val="00D15598"/>
    <w:rsid w:val="00D17FB7"/>
    <w:rsid w:val="00D204FA"/>
    <w:rsid w:val="00D21BC1"/>
    <w:rsid w:val="00D25F9F"/>
    <w:rsid w:val="00D32977"/>
    <w:rsid w:val="00D339EB"/>
    <w:rsid w:val="00D36969"/>
    <w:rsid w:val="00D373A2"/>
    <w:rsid w:val="00D404FE"/>
    <w:rsid w:val="00D4121B"/>
    <w:rsid w:val="00D47BFF"/>
    <w:rsid w:val="00D556AC"/>
    <w:rsid w:val="00D60A1D"/>
    <w:rsid w:val="00D6521C"/>
    <w:rsid w:val="00D67550"/>
    <w:rsid w:val="00D7270E"/>
    <w:rsid w:val="00D80191"/>
    <w:rsid w:val="00D80604"/>
    <w:rsid w:val="00D80E0B"/>
    <w:rsid w:val="00D80EEC"/>
    <w:rsid w:val="00D82D57"/>
    <w:rsid w:val="00D85BFF"/>
    <w:rsid w:val="00D87393"/>
    <w:rsid w:val="00D87B48"/>
    <w:rsid w:val="00D90B20"/>
    <w:rsid w:val="00D91BC0"/>
    <w:rsid w:val="00D92317"/>
    <w:rsid w:val="00D96106"/>
    <w:rsid w:val="00DA0044"/>
    <w:rsid w:val="00DA1643"/>
    <w:rsid w:val="00DA1D0D"/>
    <w:rsid w:val="00DA276E"/>
    <w:rsid w:val="00DA531C"/>
    <w:rsid w:val="00DA5CBB"/>
    <w:rsid w:val="00DA60B8"/>
    <w:rsid w:val="00DB31D8"/>
    <w:rsid w:val="00DB4D34"/>
    <w:rsid w:val="00DB7C3B"/>
    <w:rsid w:val="00DC1971"/>
    <w:rsid w:val="00DC3C62"/>
    <w:rsid w:val="00DD0532"/>
    <w:rsid w:val="00DD23C9"/>
    <w:rsid w:val="00DD3DC4"/>
    <w:rsid w:val="00DD662C"/>
    <w:rsid w:val="00DD738B"/>
    <w:rsid w:val="00DE0CAC"/>
    <w:rsid w:val="00DE1974"/>
    <w:rsid w:val="00DE21DB"/>
    <w:rsid w:val="00DE2FE0"/>
    <w:rsid w:val="00DE3D6C"/>
    <w:rsid w:val="00DE4B43"/>
    <w:rsid w:val="00DE6DB7"/>
    <w:rsid w:val="00DE7A1C"/>
    <w:rsid w:val="00DF066D"/>
    <w:rsid w:val="00DF0BAE"/>
    <w:rsid w:val="00DF2D2C"/>
    <w:rsid w:val="00DF3303"/>
    <w:rsid w:val="00DF4AA1"/>
    <w:rsid w:val="00E00E4A"/>
    <w:rsid w:val="00E11249"/>
    <w:rsid w:val="00E16C64"/>
    <w:rsid w:val="00E17192"/>
    <w:rsid w:val="00E214A2"/>
    <w:rsid w:val="00E21641"/>
    <w:rsid w:val="00E22902"/>
    <w:rsid w:val="00E2295C"/>
    <w:rsid w:val="00E25223"/>
    <w:rsid w:val="00E328D8"/>
    <w:rsid w:val="00E32D15"/>
    <w:rsid w:val="00E3312A"/>
    <w:rsid w:val="00E33C89"/>
    <w:rsid w:val="00E34536"/>
    <w:rsid w:val="00E3640B"/>
    <w:rsid w:val="00E37E01"/>
    <w:rsid w:val="00E406FB"/>
    <w:rsid w:val="00E40DB3"/>
    <w:rsid w:val="00E430FA"/>
    <w:rsid w:val="00E44821"/>
    <w:rsid w:val="00E45402"/>
    <w:rsid w:val="00E50ABA"/>
    <w:rsid w:val="00E51125"/>
    <w:rsid w:val="00E51649"/>
    <w:rsid w:val="00E51B2A"/>
    <w:rsid w:val="00E52C95"/>
    <w:rsid w:val="00E70A09"/>
    <w:rsid w:val="00E70C78"/>
    <w:rsid w:val="00E7527C"/>
    <w:rsid w:val="00E75A65"/>
    <w:rsid w:val="00E76E94"/>
    <w:rsid w:val="00E81459"/>
    <w:rsid w:val="00E81B49"/>
    <w:rsid w:val="00E82362"/>
    <w:rsid w:val="00E84DE0"/>
    <w:rsid w:val="00E86AE6"/>
    <w:rsid w:val="00E86B11"/>
    <w:rsid w:val="00E907B7"/>
    <w:rsid w:val="00E94449"/>
    <w:rsid w:val="00E95062"/>
    <w:rsid w:val="00E954F1"/>
    <w:rsid w:val="00EA10C6"/>
    <w:rsid w:val="00EA4E04"/>
    <w:rsid w:val="00EA5ECF"/>
    <w:rsid w:val="00EB41F6"/>
    <w:rsid w:val="00EB57BF"/>
    <w:rsid w:val="00EB73A1"/>
    <w:rsid w:val="00EC07C3"/>
    <w:rsid w:val="00EC7772"/>
    <w:rsid w:val="00ED2641"/>
    <w:rsid w:val="00ED7F24"/>
    <w:rsid w:val="00EE0C55"/>
    <w:rsid w:val="00EE1D81"/>
    <w:rsid w:val="00EE33D5"/>
    <w:rsid w:val="00EE3B18"/>
    <w:rsid w:val="00EF1169"/>
    <w:rsid w:val="00EF738F"/>
    <w:rsid w:val="00F0075D"/>
    <w:rsid w:val="00F011AB"/>
    <w:rsid w:val="00F0500C"/>
    <w:rsid w:val="00F106A3"/>
    <w:rsid w:val="00F11751"/>
    <w:rsid w:val="00F11CC6"/>
    <w:rsid w:val="00F1312A"/>
    <w:rsid w:val="00F14C99"/>
    <w:rsid w:val="00F2397B"/>
    <w:rsid w:val="00F25C40"/>
    <w:rsid w:val="00F260FF"/>
    <w:rsid w:val="00F27CF5"/>
    <w:rsid w:val="00F309CD"/>
    <w:rsid w:val="00F32E28"/>
    <w:rsid w:val="00F369AE"/>
    <w:rsid w:val="00F3745A"/>
    <w:rsid w:val="00F408EE"/>
    <w:rsid w:val="00F414A4"/>
    <w:rsid w:val="00F419EF"/>
    <w:rsid w:val="00F421E1"/>
    <w:rsid w:val="00F43A2A"/>
    <w:rsid w:val="00F50C37"/>
    <w:rsid w:val="00F5237E"/>
    <w:rsid w:val="00F53F33"/>
    <w:rsid w:val="00F544FA"/>
    <w:rsid w:val="00F54759"/>
    <w:rsid w:val="00F549FC"/>
    <w:rsid w:val="00F5655F"/>
    <w:rsid w:val="00F575CC"/>
    <w:rsid w:val="00F677AF"/>
    <w:rsid w:val="00F67B8E"/>
    <w:rsid w:val="00F7526E"/>
    <w:rsid w:val="00F75CC0"/>
    <w:rsid w:val="00F8214D"/>
    <w:rsid w:val="00F82CB1"/>
    <w:rsid w:val="00F868A2"/>
    <w:rsid w:val="00F86CBB"/>
    <w:rsid w:val="00F87BD6"/>
    <w:rsid w:val="00F87C4D"/>
    <w:rsid w:val="00F92EF5"/>
    <w:rsid w:val="00F93F1B"/>
    <w:rsid w:val="00F94951"/>
    <w:rsid w:val="00FA1456"/>
    <w:rsid w:val="00FA2F54"/>
    <w:rsid w:val="00FB25F5"/>
    <w:rsid w:val="00FB60CB"/>
    <w:rsid w:val="00FB7B37"/>
    <w:rsid w:val="00FC1425"/>
    <w:rsid w:val="00FC29FB"/>
    <w:rsid w:val="00FC4E2B"/>
    <w:rsid w:val="00FC5E7D"/>
    <w:rsid w:val="00FD10E5"/>
    <w:rsid w:val="00FD2DF0"/>
    <w:rsid w:val="00FD320E"/>
    <w:rsid w:val="00FD347D"/>
    <w:rsid w:val="00FD37FF"/>
    <w:rsid w:val="00FD51E9"/>
    <w:rsid w:val="00FE55EC"/>
    <w:rsid w:val="00FF1DF3"/>
    <w:rsid w:val="00FF2C4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692B750"/>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Gill Sans MT" w:eastAsia="Times New Roman" w:hAnsi="Gill Sans MT" w:cs="Times New Roman"/>
        <w:sz w:val="22"/>
        <w:szCs w:val="22"/>
        <w:lang w:val="cs-CZ" w:eastAsia="cs-CZ" w:bidi="ar-SA"/>
      </w:rPr>
    </w:rPrDefault>
    <w:pPrDefault>
      <w:pPr>
        <w:spacing w:after="160" w:line="259"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caption" w:locked="1" w:qFormat="1"/>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757FB"/>
    <w:pPr>
      <w:spacing w:after="120" w:line="264" w:lineRule="auto"/>
      <w:jc w:val="both"/>
    </w:pPr>
    <w:rPr>
      <w:szCs w:val="21"/>
      <w:lang w:eastAsia="en-US"/>
    </w:rPr>
  </w:style>
  <w:style w:type="paragraph" w:styleId="Nadpis1">
    <w:name w:val="heading 1"/>
    <w:basedOn w:val="Normln"/>
    <w:link w:val="Nadpis1Char"/>
    <w:uiPriority w:val="99"/>
    <w:qFormat/>
    <w:rsid w:val="00F2397B"/>
    <w:pPr>
      <w:keepNext/>
      <w:keepLines/>
      <w:pageBreakBefore/>
      <w:numPr>
        <w:numId w:val="4"/>
      </w:numPr>
      <w:pBdr>
        <w:bottom w:val="single" w:sz="4" w:space="1" w:color="B2BC00"/>
      </w:pBdr>
      <w:tabs>
        <w:tab w:val="left" w:pos="540"/>
      </w:tabs>
      <w:spacing w:before="240" w:line="240" w:lineRule="auto"/>
      <w:outlineLvl w:val="0"/>
    </w:pPr>
    <w:rPr>
      <w:b/>
      <w:color w:val="B2BC00"/>
      <w:sz w:val="36"/>
      <w:szCs w:val="36"/>
    </w:rPr>
  </w:style>
  <w:style w:type="paragraph" w:styleId="Nadpis2">
    <w:name w:val="heading 2"/>
    <w:basedOn w:val="Normln"/>
    <w:link w:val="Nadpis2Char"/>
    <w:uiPriority w:val="99"/>
    <w:qFormat/>
    <w:rsid w:val="00F2397B"/>
    <w:pPr>
      <w:keepNext/>
      <w:keepLines/>
      <w:numPr>
        <w:ilvl w:val="1"/>
        <w:numId w:val="4"/>
      </w:numPr>
      <w:pBdr>
        <w:bottom w:val="single" w:sz="4" w:space="1" w:color="B2BC00"/>
      </w:pBdr>
      <w:spacing w:before="360" w:line="240" w:lineRule="auto"/>
      <w:contextualSpacing/>
      <w:outlineLvl w:val="1"/>
    </w:pPr>
    <w:rPr>
      <w:b/>
      <w:color w:val="B2BC00"/>
      <w:sz w:val="28"/>
      <w:szCs w:val="28"/>
    </w:rPr>
  </w:style>
  <w:style w:type="paragraph" w:styleId="Nadpis3">
    <w:name w:val="heading 3"/>
    <w:basedOn w:val="Normln"/>
    <w:link w:val="Nadpis3Char"/>
    <w:uiPriority w:val="99"/>
    <w:qFormat/>
    <w:rsid w:val="00242917"/>
    <w:pPr>
      <w:keepNext/>
      <w:keepLines/>
      <w:numPr>
        <w:ilvl w:val="2"/>
        <w:numId w:val="4"/>
      </w:numPr>
      <w:spacing w:before="360" w:line="240" w:lineRule="auto"/>
      <w:contextualSpacing/>
      <w:outlineLvl w:val="2"/>
    </w:pPr>
    <w:rPr>
      <w:b/>
      <w:color w:val="B2BC00"/>
      <w:sz w:val="26"/>
      <w:szCs w:val="26"/>
    </w:rPr>
  </w:style>
  <w:style w:type="paragraph" w:styleId="Nadpis4">
    <w:name w:val="heading 4"/>
    <w:basedOn w:val="Nadpis3"/>
    <w:link w:val="Nadpis4Char"/>
    <w:uiPriority w:val="99"/>
    <w:qFormat/>
    <w:rsid w:val="006346B2"/>
    <w:pPr>
      <w:numPr>
        <w:ilvl w:val="3"/>
      </w:numPr>
      <w:outlineLvl w:val="3"/>
    </w:pPr>
  </w:style>
  <w:style w:type="paragraph" w:styleId="Nadpis5">
    <w:name w:val="heading 5"/>
    <w:basedOn w:val="Normln"/>
    <w:link w:val="Nadpis5Char"/>
    <w:uiPriority w:val="99"/>
    <w:qFormat/>
    <w:rsid w:val="00246D17"/>
    <w:pPr>
      <w:keepNext/>
      <w:keepLines/>
      <w:numPr>
        <w:ilvl w:val="4"/>
        <w:numId w:val="4"/>
      </w:numPr>
      <w:spacing w:before="360"/>
      <w:contextualSpacing/>
      <w:outlineLvl w:val="4"/>
    </w:pPr>
    <w:rPr>
      <w:b/>
      <w:iCs/>
      <w:color w:val="B2BC00"/>
      <w:szCs w:val="22"/>
    </w:rPr>
  </w:style>
  <w:style w:type="paragraph" w:styleId="Nadpis6">
    <w:name w:val="heading 6"/>
    <w:basedOn w:val="Normln"/>
    <w:link w:val="Nadpis6Char"/>
    <w:uiPriority w:val="99"/>
    <w:qFormat/>
    <w:rsid w:val="00246D17"/>
    <w:pPr>
      <w:keepNext/>
      <w:keepLines/>
      <w:numPr>
        <w:ilvl w:val="5"/>
        <w:numId w:val="4"/>
      </w:numPr>
      <w:spacing w:before="80" w:after="0"/>
      <w:outlineLvl w:val="5"/>
    </w:pPr>
    <w:rPr>
      <w:color w:val="B2BC00"/>
    </w:rPr>
  </w:style>
  <w:style w:type="paragraph" w:styleId="Nadpis7">
    <w:name w:val="heading 7"/>
    <w:basedOn w:val="Normln"/>
    <w:link w:val="Nadpis7Char"/>
    <w:uiPriority w:val="99"/>
    <w:qFormat/>
    <w:rsid w:val="00246D17"/>
    <w:pPr>
      <w:keepNext/>
      <w:keepLines/>
      <w:numPr>
        <w:ilvl w:val="6"/>
        <w:numId w:val="4"/>
      </w:numPr>
      <w:spacing w:before="80" w:after="0"/>
      <w:outlineLvl w:val="6"/>
    </w:pPr>
    <w:rPr>
      <w:i/>
      <w:iCs/>
      <w:color w:val="F3FF2D"/>
    </w:rPr>
  </w:style>
  <w:style w:type="paragraph" w:styleId="Nadpis8">
    <w:name w:val="heading 8"/>
    <w:basedOn w:val="Normln"/>
    <w:link w:val="Nadpis8Char"/>
    <w:uiPriority w:val="99"/>
    <w:qFormat/>
    <w:rsid w:val="00246D17"/>
    <w:pPr>
      <w:keepNext/>
      <w:keepLines/>
      <w:numPr>
        <w:ilvl w:val="7"/>
        <w:numId w:val="4"/>
      </w:numPr>
      <w:spacing w:before="80" w:after="0"/>
      <w:outlineLvl w:val="7"/>
    </w:pPr>
    <w:rPr>
      <w:smallCaps/>
      <w:color w:val="F3FF2D"/>
    </w:rPr>
  </w:style>
  <w:style w:type="paragraph" w:styleId="Nadpis9">
    <w:name w:val="heading 9"/>
    <w:basedOn w:val="Normln"/>
    <w:link w:val="Nadpis9Char"/>
    <w:uiPriority w:val="99"/>
    <w:qFormat/>
    <w:rsid w:val="00246D17"/>
    <w:pPr>
      <w:keepNext/>
      <w:keepLines/>
      <w:numPr>
        <w:ilvl w:val="8"/>
        <w:numId w:val="4"/>
      </w:numPr>
      <w:spacing w:before="80" w:after="0"/>
      <w:outlineLvl w:val="8"/>
    </w:pPr>
    <w:rPr>
      <w:i/>
      <w:iCs/>
      <w:smallCaps/>
      <w:color w:val="F3FF2D"/>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9"/>
    <w:locked/>
    <w:rsid w:val="00F2397B"/>
    <w:rPr>
      <w:b/>
      <w:color w:val="B2BC00"/>
      <w:sz w:val="28"/>
      <w:szCs w:val="28"/>
      <w:lang w:eastAsia="en-US"/>
    </w:rPr>
  </w:style>
  <w:style w:type="character" w:customStyle="1" w:styleId="Nadpis3Char">
    <w:name w:val="Nadpis 3 Char"/>
    <w:basedOn w:val="Standardnpsmoodstavce"/>
    <w:link w:val="Nadpis3"/>
    <w:uiPriority w:val="99"/>
    <w:locked/>
    <w:rsid w:val="00242917"/>
    <w:rPr>
      <w:b/>
      <w:color w:val="B2BC00"/>
      <w:sz w:val="26"/>
      <w:szCs w:val="26"/>
      <w:lang w:eastAsia="en-US"/>
    </w:rPr>
  </w:style>
  <w:style w:type="character" w:customStyle="1" w:styleId="Nadpis4Char">
    <w:name w:val="Nadpis 4 Char"/>
    <w:basedOn w:val="Standardnpsmoodstavce"/>
    <w:link w:val="Nadpis4"/>
    <w:uiPriority w:val="99"/>
    <w:locked/>
    <w:rsid w:val="006346B2"/>
    <w:rPr>
      <w:b/>
      <w:color w:val="B2BC00"/>
      <w:sz w:val="26"/>
      <w:szCs w:val="26"/>
      <w:lang w:eastAsia="en-US"/>
    </w:rPr>
  </w:style>
  <w:style w:type="character" w:customStyle="1" w:styleId="Nadpis5Char">
    <w:name w:val="Nadpis 5 Char"/>
    <w:basedOn w:val="Standardnpsmoodstavce"/>
    <w:link w:val="Nadpis5"/>
    <w:uiPriority w:val="99"/>
    <w:locked/>
    <w:rsid w:val="00246D17"/>
    <w:rPr>
      <w:b/>
      <w:iCs/>
      <w:color w:val="B2BC00"/>
      <w:lang w:eastAsia="en-US"/>
    </w:rPr>
  </w:style>
  <w:style w:type="character" w:customStyle="1" w:styleId="Nadpis6Char">
    <w:name w:val="Nadpis 6 Char"/>
    <w:basedOn w:val="Standardnpsmoodstavce"/>
    <w:link w:val="Nadpis6"/>
    <w:uiPriority w:val="99"/>
    <w:locked/>
    <w:rsid w:val="00246D17"/>
    <w:rPr>
      <w:color w:val="B2BC00"/>
      <w:szCs w:val="21"/>
      <w:lang w:eastAsia="en-US"/>
    </w:rPr>
  </w:style>
  <w:style w:type="character" w:customStyle="1" w:styleId="Nadpis7Char">
    <w:name w:val="Nadpis 7 Char"/>
    <w:basedOn w:val="Standardnpsmoodstavce"/>
    <w:link w:val="Nadpis7"/>
    <w:uiPriority w:val="99"/>
    <w:locked/>
    <w:rsid w:val="00246D17"/>
    <w:rPr>
      <w:i/>
      <w:iCs/>
      <w:color w:val="F3FF2D"/>
      <w:szCs w:val="21"/>
      <w:lang w:eastAsia="en-US"/>
    </w:rPr>
  </w:style>
  <w:style w:type="character" w:customStyle="1" w:styleId="Nadpis8Char">
    <w:name w:val="Nadpis 8 Char"/>
    <w:basedOn w:val="Standardnpsmoodstavce"/>
    <w:link w:val="Nadpis8"/>
    <w:uiPriority w:val="99"/>
    <w:locked/>
    <w:rsid w:val="00246D17"/>
    <w:rPr>
      <w:smallCaps/>
      <w:color w:val="F3FF2D"/>
      <w:szCs w:val="21"/>
      <w:lang w:eastAsia="en-US"/>
    </w:rPr>
  </w:style>
  <w:style w:type="character" w:customStyle="1" w:styleId="Nadpis9Char">
    <w:name w:val="Nadpis 9 Char"/>
    <w:basedOn w:val="Standardnpsmoodstavce"/>
    <w:link w:val="Nadpis9"/>
    <w:uiPriority w:val="99"/>
    <w:locked/>
    <w:rsid w:val="00246D17"/>
    <w:rPr>
      <w:i/>
      <w:iCs/>
      <w:smallCaps/>
      <w:color w:val="F3FF2D"/>
      <w:szCs w:val="21"/>
      <w:lang w:eastAsia="en-US"/>
    </w:rPr>
  </w:style>
  <w:style w:type="character" w:customStyle="1" w:styleId="NzevChar1">
    <w:name w:val="Název Char1"/>
    <w:link w:val="Nzev"/>
    <w:uiPriority w:val="99"/>
    <w:locked/>
    <w:rsid w:val="00246D17"/>
    <w:rPr>
      <w:color w:val="0070C0"/>
      <w:sz w:val="80"/>
      <w:u w:val="single"/>
      <w:lang w:val="cs-CZ" w:eastAsia="cs-CZ"/>
    </w:rPr>
  </w:style>
  <w:style w:type="character" w:customStyle="1" w:styleId="Nadpis1Char">
    <w:name w:val="Nadpis 1 Char"/>
    <w:basedOn w:val="Standardnpsmoodstavce"/>
    <w:link w:val="Nadpis1"/>
    <w:uiPriority w:val="99"/>
    <w:locked/>
    <w:rsid w:val="00F2397B"/>
    <w:rPr>
      <w:b/>
      <w:color w:val="B2BC00"/>
      <w:sz w:val="36"/>
      <w:szCs w:val="36"/>
      <w:lang w:eastAsia="en-US"/>
    </w:rPr>
  </w:style>
  <w:style w:type="character" w:customStyle="1" w:styleId="PodtitulChar">
    <w:name w:val="Podtitul Char"/>
    <w:link w:val="Podtitul1"/>
    <w:uiPriority w:val="99"/>
    <w:locked/>
    <w:rsid w:val="00246D17"/>
    <w:rPr>
      <w:rFonts w:ascii="Gill Sans MT" w:hAnsi="Gill Sans MT"/>
      <w:color w:val="F1FF0D"/>
      <w:sz w:val="30"/>
    </w:rPr>
  </w:style>
  <w:style w:type="character" w:styleId="Siln">
    <w:name w:val="Strong"/>
    <w:basedOn w:val="Standardnpsmoodstavce"/>
    <w:uiPriority w:val="99"/>
    <w:qFormat/>
    <w:rsid w:val="00246D17"/>
    <w:rPr>
      <w:rFonts w:cs="Times New Roman"/>
      <w:b/>
    </w:rPr>
  </w:style>
  <w:style w:type="character" w:styleId="Zvraznn">
    <w:name w:val="Emphasis"/>
    <w:basedOn w:val="Standardnpsmoodstavce"/>
    <w:uiPriority w:val="99"/>
    <w:qFormat/>
    <w:rsid w:val="00246D17"/>
    <w:rPr>
      <w:rFonts w:cs="Times New Roman"/>
      <w:i/>
    </w:rPr>
  </w:style>
  <w:style w:type="character" w:customStyle="1" w:styleId="CittChar1">
    <w:name w:val="Citát Char1"/>
    <w:link w:val="Citt"/>
    <w:uiPriority w:val="99"/>
    <w:locked/>
    <w:rsid w:val="00246D17"/>
    <w:rPr>
      <w:i/>
    </w:rPr>
  </w:style>
  <w:style w:type="character" w:customStyle="1" w:styleId="VrazncittChar1">
    <w:name w:val="Výrazný citát Char1"/>
    <w:link w:val="Vrazncitt"/>
    <w:uiPriority w:val="99"/>
    <w:locked/>
    <w:rsid w:val="00246D17"/>
    <w:rPr>
      <w:rFonts w:ascii="Gill Sans MT" w:hAnsi="Gill Sans MT"/>
      <w:color w:val="B2BC00"/>
      <w:sz w:val="28"/>
    </w:rPr>
  </w:style>
  <w:style w:type="character" w:styleId="Zdraznnjemn">
    <w:name w:val="Subtle Emphasis"/>
    <w:basedOn w:val="Standardnpsmoodstavce"/>
    <w:uiPriority w:val="99"/>
    <w:qFormat/>
    <w:rsid w:val="00246D17"/>
    <w:rPr>
      <w:rFonts w:cs="Times New Roman"/>
      <w:i/>
      <w:color w:val="F3FF2D"/>
    </w:rPr>
  </w:style>
  <w:style w:type="character" w:styleId="Zdraznnintenzivn">
    <w:name w:val="Intense Emphasis"/>
    <w:basedOn w:val="Standardnpsmoodstavce"/>
    <w:uiPriority w:val="99"/>
    <w:qFormat/>
    <w:rsid w:val="00246D17"/>
    <w:rPr>
      <w:rFonts w:cs="Times New Roman"/>
      <w:b/>
      <w:i/>
    </w:rPr>
  </w:style>
  <w:style w:type="character" w:styleId="Odkazjemn">
    <w:name w:val="Subtle Reference"/>
    <w:basedOn w:val="Standardnpsmoodstavce"/>
    <w:uiPriority w:val="99"/>
    <w:qFormat/>
    <w:rsid w:val="00246D17"/>
    <w:rPr>
      <w:rFonts w:cs="Times New Roman"/>
      <w:smallCaps/>
      <w:color w:val="F1FF0D"/>
    </w:rPr>
  </w:style>
  <w:style w:type="character" w:styleId="Odkazintenzivn">
    <w:name w:val="Intense Reference"/>
    <w:basedOn w:val="Standardnpsmoodstavce"/>
    <w:uiPriority w:val="99"/>
    <w:qFormat/>
    <w:rsid w:val="00246D17"/>
    <w:rPr>
      <w:rFonts w:cs="Times New Roman"/>
      <w:b/>
      <w:smallCaps/>
      <w:u w:val="single"/>
    </w:rPr>
  </w:style>
  <w:style w:type="character" w:styleId="Nzevknihy">
    <w:name w:val="Book Title"/>
    <w:basedOn w:val="Standardnpsmoodstavce"/>
    <w:uiPriority w:val="99"/>
    <w:qFormat/>
    <w:rsid w:val="00246D17"/>
    <w:rPr>
      <w:rFonts w:cs="Times New Roman"/>
      <w:b/>
      <w:smallCaps/>
    </w:rPr>
  </w:style>
  <w:style w:type="character" w:customStyle="1" w:styleId="ZhlavChar1">
    <w:name w:val="Záhlaví Char1"/>
    <w:basedOn w:val="Standardnpsmoodstavce"/>
    <w:link w:val="Zhlav"/>
    <w:uiPriority w:val="99"/>
    <w:locked/>
    <w:rsid w:val="00246D17"/>
    <w:rPr>
      <w:rFonts w:cs="Times New Roman"/>
    </w:rPr>
  </w:style>
  <w:style w:type="character" w:customStyle="1" w:styleId="ZpatChar1">
    <w:name w:val="Zápatí Char1"/>
    <w:basedOn w:val="Standardnpsmoodstavce"/>
    <w:link w:val="Zpat"/>
    <w:uiPriority w:val="99"/>
    <w:locked/>
    <w:rsid w:val="00246D17"/>
    <w:rPr>
      <w:rFonts w:cs="Times New Roman"/>
    </w:rPr>
  </w:style>
  <w:style w:type="character" w:customStyle="1" w:styleId="Internetovodkaz">
    <w:name w:val="Internetový odkaz"/>
    <w:uiPriority w:val="99"/>
    <w:rsid w:val="00246D17"/>
    <w:rPr>
      <w:color w:val="0000FF"/>
      <w:u w:val="single"/>
    </w:rPr>
  </w:style>
  <w:style w:type="character" w:customStyle="1" w:styleId="TextbublinyChar1">
    <w:name w:val="Text bubliny Char1"/>
    <w:link w:val="Textbubliny"/>
    <w:uiPriority w:val="99"/>
    <w:semiHidden/>
    <w:locked/>
    <w:rsid w:val="00246D17"/>
    <w:rPr>
      <w:rFonts w:ascii="Segoe UI" w:hAnsi="Segoe UI"/>
      <w:sz w:val="18"/>
    </w:rPr>
  </w:style>
  <w:style w:type="character" w:styleId="Sledovanodkaz">
    <w:name w:val="FollowedHyperlink"/>
    <w:basedOn w:val="Standardnpsmoodstavce"/>
    <w:uiPriority w:val="99"/>
    <w:semiHidden/>
    <w:rsid w:val="00246D17"/>
    <w:rPr>
      <w:rFonts w:cs="Times New Roman"/>
      <w:color w:val="800080"/>
      <w:u w:val="single"/>
    </w:rPr>
  </w:style>
  <w:style w:type="character" w:styleId="PsacstrojHTML">
    <w:name w:val="HTML Typewriter"/>
    <w:basedOn w:val="Standardnpsmoodstavce"/>
    <w:uiPriority w:val="99"/>
    <w:semiHidden/>
    <w:rsid w:val="00246D17"/>
    <w:rPr>
      <w:rFonts w:ascii="Courier New" w:hAnsi="Courier New" w:cs="Times New Roman"/>
      <w:color w:val="135908"/>
      <w:sz w:val="24"/>
    </w:rPr>
  </w:style>
  <w:style w:type="character" w:customStyle="1" w:styleId="FormtovanvHTMLChar1">
    <w:name w:val="Formátovaný v HTML Char1"/>
    <w:link w:val="FormtovanvHTML"/>
    <w:uiPriority w:val="99"/>
    <w:locked/>
    <w:rsid w:val="00246D17"/>
    <w:rPr>
      <w:rFonts w:ascii="Consolas" w:hAnsi="Consolas"/>
      <w:sz w:val="20"/>
    </w:rPr>
  </w:style>
  <w:style w:type="character" w:customStyle="1" w:styleId="jush1">
    <w:name w:val="jush1"/>
    <w:uiPriority w:val="99"/>
    <w:rsid w:val="00246D17"/>
    <w:rPr>
      <w:color w:val="135908"/>
    </w:rPr>
  </w:style>
  <w:style w:type="character" w:customStyle="1" w:styleId="jush-tag">
    <w:name w:val="jush-tag"/>
    <w:basedOn w:val="Standardnpsmoodstavce"/>
    <w:uiPriority w:val="99"/>
    <w:rsid w:val="00246D17"/>
    <w:rPr>
      <w:rFonts w:cs="Times New Roman"/>
    </w:rPr>
  </w:style>
  <w:style w:type="character" w:customStyle="1" w:styleId="jush-op">
    <w:name w:val="jush-op"/>
    <w:basedOn w:val="Standardnpsmoodstavce"/>
    <w:uiPriority w:val="99"/>
    <w:rsid w:val="00246D17"/>
    <w:rPr>
      <w:rFonts w:cs="Times New Roman"/>
    </w:rPr>
  </w:style>
  <w:style w:type="character" w:customStyle="1" w:styleId="jush-attcss1">
    <w:name w:val="jush-att_css1"/>
    <w:uiPriority w:val="99"/>
    <w:rsid w:val="00246D17"/>
    <w:rPr>
      <w:color w:val="000099"/>
    </w:rPr>
  </w:style>
  <w:style w:type="character" w:customStyle="1" w:styleId="jush-cssval">
    <w:name w:val="jush-css_val"/>
    <w:basedOn w:val="Standardnpsmoodstavce"/>
    <w:uiPriority w:val="99"/>
    <w:rsid w:val="00246D17"/>
    <w:rPr>
      <w:rFonts w:cs="Times New Roman"/>
    </w:rPr>
  </w:style>
  <w:style w:type="character" w:customStyle="1" w:styleId="jush-att1">
    <w:name w:val="jush-att1"/>
    <w:uiPriority w:val="99"/>
    <w:rsid w:val="00246D17"/>
    <w:rPr>
      <w:color w:val="000099"/>
    </w:rPr>
  </w:style>
  <w:style w:type="character" w:customStyle="1" w:styleId="jush-attquo4">
    <w:name w:val="jush-att_quo4"/>
    <w:uiPriority w:val="99"/>
    <w:rsid w:val="00246D17"/>
    <w:rPr>
      <w:color w:val="800080"/>
    </w:rPr>
  </w:style>
  <w:style w:type="character" w:customStyle="1" w:styleId="jush-ent1">
    <w:name w:val="jush-ent1"/>
    <w:uiPriority w:val="99"/>
    <w:rsid w:val="00246D17"/>
    <w:rPr>
      <w:color w:val="800080"/>
    </w:rPr>
  </w:style>
  <w:style w:type="character" w:customStyle="1" w:styleId="TitulkytabulekobrzkChar">
    <w:name w:val="Titulky tabulek/obrázků Char"/>
    <w:link w:val="Titulkytabulekobrzk"/>
    <w:uiPriority w:val="99"/>
    <w:locked/>
    <w:rsid w:val="00246D17"/>
    <w:rPr>
      <w:rFonts w:ascii="Gill Sans MT" w:hAnsi="Gill Sans MT"/>
      <w:sz w:val="18"/>
    </w:rPr>
  </w:style>
  <w:style w:type="character" w:styleId="Zstupntext">
    <w:name w:val="Placeholder Text"/>
    <w:basedOn w:val="Standardnpsmoodstavce"/>
    <w:uiPriority w:val="99"/>
    <w:semiHidden/>
    <w:rsid w:val="00246D17"/>
    <w:rPr>
      <w:rFonts w:cs="Times New Roman"/>
      <w:color w:val="808080"/>
    </w:rPr>
  </w:style>
  <w:style w:type="character" w:customStyle="1" w:styleId="ZkladntextChar">
    <w:name w:val="Základní text Char"/>
    <w:link w:val="Tlotextu"/>
    <w:uiPriority w:val="99"/>
    <w:semiHidden/>
    <w:locked/>
    <w:rsid w:val="00246D17"/>
    <w:rPr>
      <w:sz w:val="21"/>
      <w:lang w:val="x-none" w:eastAsia="en-US"/>
    </w:rPr>
  </w:style>
  <w:style w:type="character" w:customStyle="1" w:styleId="ListLabel1">
    <w:name w:val="ListLabel 1"/>
    <w:uiPriority w:val="99"/>
    <w:rPr>
      <w:rFonts w:eastAsia="Times New Roman"/>
      <w:sz w:val="28"/>
    </w:rPr>
  </w:style>
  <w:style w:type="character" w:customStyle="1" w:styleId="ListLabel2">
    <w:name w:val="ListLabel 2"/>
    <w:uiPriority w:val="99"/>
    <w:rPr>
      <w:rFonts w:eastAsia="Times New Roman"/>
      <w:sz w:val="24"/>
    </w:rPr>
  </w:style>
  <w:style w:type="character" w:customStyle="1" w:styleId="ListLabel3">
    <w:name w:val="ListLabel 3"/>
    <w:uiPriority w:val="99"/>
    <w:rPr>
      <w:color w:val="000000"/>
      <w:spacing w:val="0"/>
      <w:w w:val="0"/>
      <w:position w:val="0"/>
      <w:sz w:val="2"/>
      <w:u w:val="none" w:color="000000"/>
      <w:effect w:val="none"/>
      <w:vertAlign w:val="baseline"/>
      <w:em w:val="none"/>
    </w:rPr>
  </w:style>
  <w:style w:type="character" w:customStyle="1" w:styleId="ListLabel4">
    <w:name w:val="ListLabel 4"/>
    <w:uiPriority w:val="99"/>
  </w:style>
  <w:style w:type="character" w:customStyle="1" w:styleId="ListLabel5">
    <w:name w:val="ListLabel 5"/>
    <w:uiPriority w:val="99"/>
    <w:rPr>
      <w:sz w:val="20"/>
    </w:rPr>
  </w:style>
  <w:style w:type="character" w:customStyle="1" w:styleId="ListLabel6">
    <w:name w:val="ListLabel 6"/>
    <w:uiPriority w:val="99"/>
    <w:rPr>
      <w:b/>
    </w:rPr>
  </w:style>
  <w:style w:type="character" w:customStyle="1" w:styleId="ListLabel7">
    <w:name w:val="ListLabel 7"/>
    <w:uiPriority w:val="99"/>
    <w:rPr>
      <w:rFonts w:eastAsia="Times New Roman"/>
    </w:rPr>
  </w:style>
  <w:style w:type="character" w:customStyle="1" w:styleId="ListLabel8">
    <w:name w:val="ListLabel 8"/>
    <w:uiPriority w:val="99"/>
  </w:style>
  <w:style w:type="character" w:customStyle="1" w:styleId="ListLabel9">
    <w:name w:val="ListLabel 9"/>
    <w:uiPriority w:val="99"/>
  </w:style>
  <w:style w:type="character" w:customStyle="1" w:styleId="ListLabel10">
    <w:name w:val="ListLabel 10"/>
    <w:uiPriority w:val="99"/>
    <w:rPr>
      <w:rFonts w:eastAsia="Times New Roman"/>
    </w:rPr>
  </w:style>
  <w:style w:type="character" w:customStyle="1" w:styleId="Odkaznarejstk">
    <w:name w:val="Odkaz na rejstřík"/>
    <w:uiPriority w:val="99"/>
  </w:style>
  <w:style w:type="character" w:customStyle="1" w:styleId="TitleChar1">
    <w:name w:val="Title Char1"/>
    <w:basedOn w:val="Standardnpsmoodstavce"/>
    <w:uiPriority w:val="99"/>
    <w:rPr>
      <w:rFonts w:ascii="Cambria" w:eastAsia="Times New Roman" w:hAnsi="Cambria" w:cs="Cambria"/>
      <w:b/>
      <w:bCs/>
      <w:sz w:val="32"/>
      <w:szCs w:val="32"/>
      <w:lang w:val="x-none" w:eastAsia="en-US"/>
    </w:rPr>
  </w:style>
  <w:style w:type="character" w:customStyle="1" w:styleId="QuoteChar1">
    <w:name w:val="Quote Char1"/>
    <w:basedOn w:val="Standardnpsmoodstavce"/>
    <w:uiPriority w:val="99"/>
    <w:rPr>
      <w:rFonts w:cs="Times New Roman"/>
      <w:i/>
      <w:iCs/>
      <w:color w:val="000000"/>
      <w:sz w:val="21"/>
      <w:szCs w:val="21"/>
      <w:lang w:val="x-none" w:eastAsia="en-US"/>
    </w:rPr>
  </w:style>
  <w:style w:type="character" w:customStyle="1" w:styleId="IntenseQuoteChar1">
    <w:name w:val="Intense Quote Char1"/>
    <w:basedOn w:val="Standardnpsmoodstavce"/>
    <w:uiPriority w:val="99"/>
    <w:rPr>
      <w:rFonts w:cs="Times New Roman"/>
      <w:b/>
      <w:bCs/>
      <w:i/>
      <w:iCs/>
      <w:color w:val="4F81BD"/>
      <w:sz w:val="21"/>
      <w:szCs w:val="21"/>
      <w:lang w:val="x-none" w:eastAsia="en-US"/>
    </w:rPr>
  </w:style>
  <w:style w:type="character" w:customStyle="1" w:styleId="HeaderChar1">
    <w:name w:val="Header Char1"/>
    <w:basedOn w:val="Standardnpsmoodstavce"/>
    <w:uiPriority w:val="99"/>
    <w:semiHidden/>
    <w:rPr>
      <w:rFonts w:cs="Times New Roman"/>
      <w:sz w:val="21"/>
      <w:szCs w:val="21"/>
      <w:lang w:val="x-none" w:eastAsia="en-US"/>
    </w:rPr>
  </w:style>
  <w:style w:type="character" w:customStyle="1" w:styleId="FooterChar1">
    <w:name w:val="Footer Char1"/>
    <w:basedOn w:val="Standardnpsmoodstavce"/>
    <w:uiPriority w:val="99"/>
    <w:semiHidden/>
    <w:rPr>
      <w:rFonts w:cs="Times New Roman"/>
      <w:sz w:val="21"/>
      <w:szCs w:val="21"/>
      <w:lang w:val="x-none" w:eastAsia="en-US"/>
    </w:rPr>
  </w:style>
  <w:style w:type="character" w:customStyle="1" w:styleId="BalloonTextChar1">
    <w:name w:val="Balloon Text Char1"/>
    <w:basedOn w:val="Standardnpsmoodstavce"/>
    <w:uiPriority w:val="99"/>
    <w:semiHidden/>
    <w:rPr>
      <w:rFonts w:ascii="Times New Roman" w:hAnsi="Times New Roman" w:cs="Times New Roman"/>
      <w:sz w:val="2"/>
      <w:lang w:val="x-none" w:eastAsia="en-US"/>
    </w:rPr>
  </w:style>
  <w:style w:type="character" w:customStyle="1" w:styleId="HTMLPreformattedChar1">
    <w:name w:val="HTML Preformatted Char1"/>
    <w:basedOn w:val="Standardnpsmoodstavce"/>
    <w:uiPriority w:val="99"/>
    <w:semiHidden/>
    <w:rPr>
      <w:rFonts w:ascii="Courier New" w:hAnsi="Courier New" w:cs="Courier New"/>
      <w:sz w:val="20"/>
      <w:szCs w:val="20"/>
      <w:lang w:val="x-none" w:eastAsia="en-US"/>
    </w:rPr>
  </w:style>
  <w:style w:type="character" w:styleId="Odkaznakoment">
    <w:name w:val="annotation reference"/>
    <w:basedOn w:val="Standardnpsmoodstavce"/>
    <w:uiPriority w:val="99"/>
    <w:semiHidden/>
    <w:rPr>
      <w:rFonts w:cs="Times New Roman"/>
      <w:sz w:val="16"/>
      <w:szCs w:val="16"/>
    </w:rPr>
  </w:style>
  <w:style w:type="character" w:customStyle="1" w:styleId="TextkomenteChar1">
    <w:name w:val="Text komentáře Char1"/>
    <w:basedOn w:val="Standardnpsmoodstavce"/>
    <w:link w:val="Textkomente"/>
    <w:uiPriority w:val="99"/>
    <w:semiHidden/>
    <w:locked/>
    <w:rPr>
      <w:rFonts w:cs="Times New Roman"/>
      <w:lang w:val="x-none" w:eastAsia="en-US"/>
    </w:rPr>
  </w:style>
  <w:style w:type="character" w:customStyle="1" w:styleId="PedmtkomenteChar1">
    <w:name w:val="Předmět komentáře Char1"/>
    <w:basedOn w:val="TextkomenteChar1"/>
    <w:link w:val="Pedmtkomente"/>
    <w:uiPriority w:val="99"/>
    <w:semiHidden/>
    <w:locked/>
    <w:rPr>
      <w:rFonts w:cs="Times New Roman"/>
      <w:b/>
      <w:bCs/>
      <w:lang w:val="x-none" w:eastAsia="en-US"/>
    </w:rPr>
  </w:style>
  <w:style w:type="character" w:customStyle="1" w:styleId="InternetLink">
    <w:name w:val="Internet Link"/>
    <w:basedOn w:val="Standardnpsmoodstavce"/>
    <w:uiPriority w:val="99"/>
    <w:rPr>
      <w:rFonts w:cs="Times New Roman"/>
      <w:color w:val="0000FF"/>
      <w:u w:val="single"/>
    </w:rPr>
  </w:style>
  <w:style w:type="character" w:customStyle="1" w:styleId="TextpoznpodarouChar1">
    <w:name w:val="Text pozn. pod čarou Char1"/>
    <w:basedOn w:val="Standardnpsmoodstavce"/>
    <w:link w:val="Textpoznpodarou"/>
    <w:uiPriority w:val="99"/>
    <w:semiHidden/>
    <w:locked/>
    <w:rPr>
      <w:rFonts w:cs="Times New Roman"/>
      <w:lang w:val="x-none" w:eastAsia="en-US"/>
    </w:rPr>
  </w:style>
  <w:style w:type="character" w:styleId="Znakapoznpodarou">
    <w:name w:val="footnote reference"/>
    <w:basedOn w:val="Standardnpsmoodstavce"/>
    <w:uiPriority w:val="99"/>
    <w:semiHidden/>
    <w:rPr>
      <w:rFonts w:cs="Times New Roman"/>
      <w:vertAlign w:val="superscript"/>
    </w:rPr>
  </w:style>
  <w:style w:type="character" w:customStyle="1" w:styleId="seznam0020s0020odr00e1017ekami00202char">
    <w:name w:val="seznam_0020s_0020odr_00e1_017ekami_00202__char"/>
    <w:basedOn w:val="Standardnpsmoodstavce"/>
    <w:uiPriority w:val="99"/>
    <w:rPr>
      <w:rFonts w:cs="Times New Roman"/>
    </w:rPr>
  </w:style>
  <w:style w:type="character" w:customStyle="1" w:styleId="textupozor1">
    <w:name w:val="textupozor1"/>
    <w:basedOn w:val="Standardnpsmoodstavce"/>
    <w:uiPriority w:val="99"/>
    <w:rPr>
      <w:rFonts w:ascii="Verdana" w:hAnsi="Verdana" w:cs="Times New Roman"/>
      <w:color w:val="FF0000"/>
      <w:sz w:val="16"/>
      <w:szCs w:val="16"/>
    </w:rPr>
  </w:style>
  <w:style w:type="character" w:customStyle="1" w:styleId="OdstavecseseznamemChar">
    <w:name w:val="Odstavec se seznamem Char"/>
    <w:link w:val="Odstavecseseznamem"/>
    <w:uiPriority w:val="99"/>
    <w:locked/>
    <w:rsid w:val="009757FB"/>
    <w:rPr>
      <w:szCs w:val="21"/>
      <w:lang w:eastAsia="en-US"/>
    </w:rPr>
  </w:style>
  <w:style w:type="character" w:customStyle="1" w:styleId="ListLabel11">
    <w:name w:val="ListLabel 11"/>
    <w:uiPriority w:val="99"/>
    <w:rsid w:val="00246D17"/>
  </w:style>
  <w:style w:type="character" w:customStyle="1" w:styleId="ListLabel12">
    <w:name w:val="ListLabel 12"/>
    <w:uiPriority w:val="99"/>
    <w:rsid w:val="00246D17"/>
  </w:style>
  <w:style w:type="character" w:customStyle="1" w:styleId="ListLabel13">
    <w:name w:val="ListLabel 13"/>
    <w:uiPriority w:val="99"/>
    <w:rsid w:val="00246D17"/>
    <w:rPr>
      <w:color w:val="000000"/>
      <w:spacing w:val="0"/>
      <w:w w:val="0"/>
      <w:position w:val="0"/>
      <w:sz w:val="21"/>
      <w:u w:val="none" w:color="000000"/>
      <w:effect w:val="none"/>
      <w:vertAlign w:val="baseline"/>
    </w:rPr>
  </w:style>
  <w:style w:type="character" w:customStyle="1" w:styleId="ListLabel14">
    <w:name w:val="ListLabel 14"/>
    <w:uiPriority w:val="99"/>
    <w:rsid w:val="00246D17"/>
  </w:style>
  <w:style w:type="character" w:customStyle="1" w:styleId="ListLabel15">
    <w:name w:val="ListLabel 15"/>
    <w:uiPriority w:val="99"/>
    <w:rsid w:val="00246D17"/>
  </w:style>
  <w:style w:type="character" w:customStyle="1" w:styleId="ListLabel16">
    <w:name w:val="ListLabel 16"/>
    <w:uiPriority w:val="99"/>
    <w:rsid w:val="00246D17"/>
  </w:style>
  <w:style w:type="character" w:customStyle="1" w:styleId="ListLabel17">
    <w:name w:val="ListLabel 17"/>
    <w:uiPriority w:val="99"/>
    <w:rsid w:val="00246D17"/>
  </w:style>
  <w:style w:type="character" w:customStyle="1" w:styleId="ListLabel18">
    <w:name w:val="ListLabel 18"/>
    <w:uiPriority w:val="99"/>
    <w:rsid w:val="00246D17"/>
  </w:style>
  <w:style w:type="character" w:customStyle="1" w:styleId="ListLabel19">
    <w:name w:val="ListLabel 19"/>
    <w:uiPriority w:val="99"/>
    <w:rsid w:val="00246D17"/>
  </w:style>
  <w:style w:type="character" w:customStyle="1" w:styleId="ListLabel20">
    <w:name w:val="ListLabel 20"/>
    <w:uiPriority w:val="99"/>
    <w:rsid w:val="00246D17"/>
  </w:style>
  <w:style w:type="character" w:customStyle="1" w:styleId="ListLabel21">
    <w:name w:val="ListLabel 21"/>
    <w:uiPriority w:val="99"/>
    <w:rsid w:val="00246D17"/>
  </w:style>
  <w:style w:type="character" w:customStyle="1" w:styleId="ListLabel22">
    <w:name w:val="ListLabel 22"/>
    <w:uiPriority w:val="99"/>
    <w:rsid w:val="00246D17"/>
  </w:style>
  <w:style w:type="character" w:customStyle="1" w:styleId="ListLabel23">
    <w:name w:val="ListLabel 23"/>
    <w:uiPriority w:val="99"/>
    <w:rsid w:val="00246D17"/>
  </w:style>
  <w:style w:type="character" w:customStyle="1" w:styleId="ListLabel24">
    <w:name w:val="ListLabel 24"/>
    <w:uiPriority w:val="99"/>
    <w:rsid w:val="00246D17"/>
  </w:style>
  <w:style w:type="character" w:customStyle="1" w:styleId="ListLabel25">
    <w:name w:val="ListLabel 25"/>
    <w:uiPriority w:val="99"/>
    <w:rsid w:val="00246D17"/>
  </w:style>
  <w:style w:type="character" w:customStyle="1" w:styleId="ListLabel26">
    <w:name w:val="ListLabel 26"/>
    <w:uiPriority w:val="99"/>
    <w:rsid w:val="00246D17"/>
  </w:style>
  <w:style w:type="character" w:customStyle="1" w:styleId="ListLabel27">
    <w:name w:val="ListLabel 27"/>
    <w:uiPriority w:val="99"/>
    <w:rsid w:val="00246D17"/>
  </w:style>
  <w:style w:type="character" w:customStyle="1" w:styleId="ListLabel28">
    <w:name w:val="ListLabel 28"/>
    <w:uiPriority w:val="99"/>
    <w:rsid w:val="00246D17"/>
  </w:style>
  <w:style w:type="character" w:customStyle="1" w:styleId="ListLabel29">
    <w:name w:val="ListLabel 29"/>
    <w:uiPriority w:val="99"/>
    <w:rsid w:val="00246D17"/>
  </w:style>
  <w:style w:type="character" w:customStyle="1" w:styleId="ListLabel30">
    <w:name w:val="ListLabel 30"/>
    <w:uiPriority w:val="99"/>
    <w:rsid w:val="00246D17"/>
  </w:style>
  <w:style w:type="character" w:customStyle="1" w:styleId="ListLabel31">
    <w:name w:val="ListLabel 31"/>
    <w:uiPriority w:val="99"/>
    <w:rsid w:val="00246D17"/>
  </w:style>
  <w:style w:type="character" w:customStyle="1" w:styleId="ListLabel32">
    <w:name w:val="ListLabel 32"/>
    <w:uiPriority w:val="99"/>
    <w:rsid w:val="00246D17"/>
  </w:style>
  <w:style w:type="character" w:customStyle="1" w:styleId="ListLabel33">
    <w:name w:val="ListLabel 33"/>
    <w:uiPriority w:val="99"/>
    <w:rsid w:val="00246D17"/>
  </w:style>
  <w:style w:type="character" w:customStyle="1" w:styleId="ListLabel34">
    <w:name w:val="ListLabel 34"/>
    <w:uiPriority w:val="99"/>
    <w:rsid w:val="00246D17"/>
  </w:style>
  <w:style w:type="character" w:customStyle="1" w:styleId="ListLabel35">
    <w:name w:val="ListLabel 35"/>
    <w:uiPriority w:val="99"/>
    <w:rsid w:val="00246D17"/>
  </w:style>
  <w:style w:type="character" w:customStyle="1" w:styleId="ListLabel36">
    <w:name w:val="ListLabel 36"/>
    <w:uiPriority w:val="99"/>
    <w:rsid w:val="00246D17"/>
    <w:rPr>
      <w:rFonts w:eastAsia="Times New Roman"/>
    </w:rPr>
  </w:style>
  <w:style w:type="character" w:customStyle="1" w:styleId="ListLabel37">
    <w:name w:val="ListLabel 37"/>
    <w:uiPriority w:val="99"/>
    <w:rsid w:val="00246D17"/>
  </w:style>
  <w:style w:type="character" w:customStyle="1" w:styleId="ListLabel38">
    <w:name w:val="ListLabel 38"/>
    <w:uiPriority w:val="99"/>
    <w:rsid w:val="00246D17"/>
  </w:style>
  <w:style w:type="character" w:customStyle="1" w:styleId="ListLabel39">
    <w:name w:val="ListLabel 39"/>
    <w:uiPriority w:val="99"/>
    <w:rsid w:val="00246D17"/>
  </w:style>
  <w:style w:type="character" w:customStyle="1" w:styleId="ListLabel40">
    <w:name w:val="ListLabel 40"/>
    <w:uiPriority w:val="99"/>
    <w:rsid w:val="00246D17"/>
  </w:style>
  <w:style w:type="character" w:customStyle="1" w:styleId="ListLabel41">
    <w:name w:val="ListLabel 41"/>
    <w:uiPriority w:val="99"/>
    <w:rsid w:val="00246D17"/>
  </w:style>
  <w:style w:type="character" w:customStyle="1" w:styleId="ListLabel42">
    <w:name w:val="ListLabel 42"/>
    <w:uiPriority w:val="99"/>
    <w:rsid w:val="00246D17"/>
  </w:style>
  <w:style w:type="character" w:customStyle="1" w:styleId="ListLabel43">
    <w:name w:val="ListLabel 43"/>
    <w:uiPriority w:val="99"/>
    <w:rsid w:val="00246D17"/>
    <w:rPr>
      <w:rFonts w:eastAsia="Times New Roman"/>
    </w:rPr>
  </w:style>
  <w:style w:type="character" w:customStyle="1" w:styleId="ListLabel44">
    <w:name w:val="ListLabel 44"/>
    <w:uiPriority w:val="99"/>
    <w:rsid w:val="00246D17"/>
  </w:style>
  <w:style w:type="character" w:customStyle="1" w:styleId="ListLabel45">
    <w:name w:val="ListLabel 45"/>
    <w:uiPriority w:val="99"/>
    <w:rsid w:val="00246D17"/>
  </w:style>
  <w:style w:type="character" w:customStyle="1" w:styleId="ListLabel46">
    <w:name w:val="ListLabel 46"/>
    <w:uiPriority w:val="99"/>
    <w:rsid w:val="00246D17"/>
  </w:style>
  <w:style w:type="character" w:customStyle="1" w:styleId="ListLabel47">
    <w:name w:val="ListLabel 47"/>
    <w:uiPriority w:val="99"/>
    <w:rsid w:val="00246D17"/>
  </w:style>
  <w:style w:type="character" w:customStyle="1" w:styleId="ListLabel48">
    <w:name w:val="ListLabel 48"/>
    <w:uiPriority w:val="99"/>
    <w:rsid w:val="00246D17"/>
  </w:style>
  <w:style w:type="character" w:customStyle="1" w:styleId="ListLabel49">
    <w:name w:val="ListLabel 49"/>
    <w:uiPriority w:val="99"/>
    <w:rsid w:val="00246D17"/>
  </w:style>
  <w:style w:type="character" w:customStyle="1" w:styleId="ListLabel50">
    <w:name w:val="ListLabel 50"/>
    <w:uiPriority w:val="99"/>
    <w:rsid w:val="00246D17"/>
  </w:style>
  <w:style w:type="character" w:customStyle="1" w:styleId="ListLabel51">
    <w:name w:val="ListLabel 51"/>
    <w:uiPriority w:val="99"/>
    <w:rsid w:val="00246D17"/>
  </w:style>
  <w:style w:type="character" w:customStyle="1" w:styleId="ListLabel52">
    <w:name w:val="ListLabel 52"/>
    <w:uiPriority w:val="99"/>
    <w:rsid w:val="00246D17"/>
  </w:style>
  <w:style w:type="character" w:customStyle="1" w:styleId="ListLabel53">
    <w:name w:val="ListLabel 53"/>
    <w:uiPriority w:val="99"/>
    <w:rsid w:val="00246D17"/>
  </w:style>
  <w:style w:type="character" w:customStyle="1" w:styleId="ListLabel54">
    <w:name w:val="ListLabel 54"/>
    <w:uiPriority w:val="99"/>
    <w:rsid w:val="00246D17"/>
  </w:style>
  <w:style w:type="character" w:customStyle="1" w:styleId="ListLabel55">
    <w:name w:val="ListLabel 55"/>
    <w:uiPriority w:val="99"/>
    <w:rsid w:val="00246D17"/>
  </w:style>
  <w:style w:type="character" w:customStyle="1" w:styleId="ListLabel56">
    <w:name w:val="ListLabel 56"/>
    <w:uiPriority w:val="99"/>
    <w:rsid w:val="00246D17"/>
  </w:style>
  <w:style w:type="character" w:customStyle="1" w:styleId="ListLabel57">
    <w:name w:val="ListLabel 57"/>
    <w:uiPriority w:val="99"/>
    <w:rsid w:val="00246D17"/>
  </w:style>
  <w:style w:type="character" w:customStyle="1" w:styleId="ListLabel58">
    <w:name w:val="ListLabel 58"/>
    <w:uiPriority w:val="99"/>
    <w:rsid w:val="00246D17"/>
  </w:style>
  <w:style w:type="character" w:customStyle="1" w:styleId="ListLabel59">
    <w:name w:val="ListLabel 59"/>
    <w:uiPriority w:val="99"/>
    <w:rsid w:val="00246D17"/>
  </w:style>
  <w:style w:type="character" w:customStyle="1" w:styleId="ListLabel60">
    <w:name w:val="ListLabel 60"/>
    <w:uiPriority w:val="99"/>
    <w:rsid w:val="00246D17"/>
  </w:style>
  <w:style w:type="character" w:customStyle="1" w:styleId="ListLabel61">
    <w:name w:val="ListLabel 61"/>
    <w:uiPriority w:val="99"/>
    <w:rsid w:val="00246D17"/>
  </w:style>
  <w:style w:type="character" w:customStyle="1" w:styleId="ListLabel62">
    <w:name w:val="ListLabel 62"/>
    <w:uiPriority w:val="99"/>
    <w:rsid w:val="00246D17"/>
  </w:style>
  <w:style w:type="character" w:customStyle="1" w:styleId="ListLabel63">
    <w:name w:val="ListLabel 63"/>
    <w:uiPriority w:val="99"/>
    <w:rsid w:val="00246D17"/>
  </w:style>
  <w:style w:type="character" w:customStyle="1" w:styleId="ListLabel64">
    <w:name w:val="ListLabel 64"/>
    <w:uiPriority w:val="99"/>
    <w:rsid w:val="00246D17"/>
  </w:style>
  <w:style w:type="character" w:customStyle="1" w:styleId="ListLabel65">
    <w:name w:val="ListLabel 65"/>
    <w:uiPriority w:val="99"/>
    <w:rsid w:val="00246D17"/>
  </w:style>
  <w:style w:type="character" w:customStyle="1" w:styleId="ListLabel66">
    <w:name w:val="ListLabel 66"/>
    <w:uiPriority w:val="99"/>
    <w:rsid w:val="00246D17"/>
  </w:style>
  <w:style w:type="character" w:customStyle="1" w:styleId="ListLabel67">
    <w:name w:val="ListLabel 67"/>
    <w:uiPriority w:val="99"/>
    <w:rsid w:val="00246D17"/>
  </w:style>
  <w:style w:type="character" w:customStyle="1" w:styleId="ListLabel68">
    <w:name w:val="ListLabel 68"/>
    <w:uiPriority w:val="99"/>
    <w:rsid w:val="00246D17"/>
  </w:style>
  <w:style w:type="character" w:customStyle="1" w:styleId="ListLabel69">
    <w:name w:val="ListLabel 69"/>
    <w:uiPriority w:val="99"/>
    <w:rsid w:val="00246D17"/>
  </w:style>
  <w:style w:type="character" w:customStyle="1" w:styleId="ListLabel70">
    <w:name w:val="ListLabel 70"/>
    <w:uiPriority w:val="99"/>
    <w:rsid w:val="00246D17"/>
  </w:style>
  <w:style w:type="character" w:customStyle="1" w:styleId="ListLabel71">
    <w:name w:val="ListLabel 71"/>
    <w:uiPriority w:val="99"/>
    <w:rsid w:val="00246D17"/>
  </w:style>
  <w:style w:type="character" w:customStyle="1" w:styleId="ListLabel72">
    <w:name w:val="ListLabel 72"/>
    <w:uiPriority w:val="99"/>
    <w:rsid w:val="00246D17"/>
  </w:style>
  <w:style w:type="character" w:customStyle="1" w:styleId="ListLabel73">
    <w:name w:val="ListLabel 73"/>
    <w:uiPriority w:val="99"/>
    <w:rsid w:val="00246D17"/>
  </w:style>
  <w:style w:type="character" w:customStyle="1" w:styleId="ListLabel74">
    <w:name w:val="ListLabel 74"/>
    <w:uiPriority w:val="99"/>
    <w:rsid w:val="00246D17"/>
  </w:style>
  <w:style w:type="character" w:customStyle="1" w:styleId="ListLabel75">
    <w:name w:val="ListLabel 75"/>
    <w:uiPriority w:val="99"/>
    <w:rsid w:val="00246D17"/>
  </w:style>
  <w:style w:type="character" w:customStyle="1" w:styleId="ListLabel76">
    <w:name w:val="ListLabel 76"/>
    <w:uiPriority w:val="99"/>
    <w:rsid w:val="00246D17"/>
  </w:style>
  <w:style w:type="character" w:customStyle="1" w:styleId="ListLabel77">
    <w:name w:val="ListLabel 77"/>
    <w:uiPriority w:val="99"/>
    <w:rsid w:val="00246D17"/>
  </w:style>
  <w:style w:type="character" w:customStyle="1" w:styleId="ListLabel78">
    <w:name w:val="ListLabel 78"/>
    <w:uiPriority w:val="99"/>
    <w:rsid w:val="00246D17"/>
  </w:style>
  <w:style w:type="character" w:customStyle="1" w:styleId="ListLabel79">
    <w:name w:val="ListLabel 79"/>
    <w:uiPriority w:val="99"/>
    <w:rsid w:val="00246D17"/>
  </w:style>
  <w:style w:type="character" w:customStyle="1" w:styleId="ListLabel80">
    <w:name w:val="ListLabel 80"/>
    <w:uiPriority w:val="99"/>
    <w:rsid w:val="00246D17"/>
  </w:style>
  <w:style w:type="character" w:customStyle="1" w:styleId="ListLabel81">
    <w:name w:val="ListLabel 81"/>
    <w:uiPriority w:val="99"/>
    <w:rsid w:val="00246D17"/>
  </w:style>
  <w:style w:type="character" w:customStyle="1" w:styleId="ListLabel82">
    <w:name w:val="ListLabel 82"/>
    <w:uiPriority w:val="99"/>
    <w:rsid w:val="00246D17"/>
  </w:style>
  <w:style w:type="character" w:customStyle="1" w:styleId="ListLabel83">
    <w:name w:val="ListLabel 83"/>
    <w:uiPriority w:val="99"/>
    <w:rsid w:val="00246D17"/>
  </w:style>
  <w:style w:type="character" w:customStyle="1" w:styleId="ListLabel84">
    <w:name w:val="ListLabel 84"/>
    <w:uiPriority w:val="99"/>
    <w:rsid w:val="00246D17"/>
  </w:style>
  <w:style w:type="character" w:customStyle="1" w:styleId="ListLabel85">
    <w:name w:val="ListLabel 85"/>
    <w:uiPriority w:val="99"/>
    <w:rsid w:val="00246D17"/>
  </w:style>
  <w:style w:type="character" w:customStyle="1" w:styleId="ListLabel86">
    <w:name w:val="ListLabel 86"/>
    <w:uiPriority w:val="99"/>
    <w:rsid w:val="00246D17"/>
  </w:style>
  <w:style w:type="character" w:customStyle="1" w:styleId="ListLabel87">
    <w:name w:val="ListLabel 87"/>
    <w:uiPriority w:val="99"/>
    <w:rsid w:val="00246D17"/>
  </w:style>
  <w:style w:type="character" w:customStyle="1" w:styleId="ListLabel88">
    <w:name w:val="ListLabel 88"/>
    <w:uiPriority w:val="99"/>
    <w:rsid w:val="00246D17"/>
  </w:style>
  <w:style w:type="character" w:customStyle="1" w:styleId="ListLabel89">
    <w:name w:val="ListLabel 89"/>
    <w:uiPriority w:val="99"/>
    <w:rsid w:val="00246D17"/>
  </w:style>
  <w:style w:type="character" w:customStyle="1" w:styleId="ListLabel90">
    <w:name w:val="ListLabel 90"/>
    <w:uiPriority w:val="99"/>
    <w:rsid w:val="00246D17"/>
  </w:style>
  <w:style w:type="character" w:customStyle="1" w:styleId="ListLabel91">
    <w:name w:val="ListLabel 91"/>
    <w:uiPriority w:val="99"/>
    <w:rsid w:val="00246D17"/>
  </w:style>
  <w:style w:type="character" w:customStyle="1" w:styleId="ListLabel92">
    <w:name w:val="ListLabel 92"/>
    <w:uiPriority w:val="99"/>
    <w:rsid w:val="00246D17"/>
  </w:style>
  <w:style w:type="character" w:customStyle="1" w:styleId="ListLabel93">
    <w:name w:val="ListLabel 93"/>
    <w:uiPriority w:val="99"/>
    <w:rsid w:val="00246D17"/>
  </w:style>
  <w:style w:type="character" w:customStyle="1" w:styleId="ListLabel94">
    <w:name w:val="ListLabel 94"/>
    <w:uiPriority w:val="99"/>
    <w:rsid w:val="00246D17"/>
  </w:style>
  <w:style w:type="character" w:customStyle="1" w:styleId="ListLabel95">
    <w:name w:val="ListLabel 95"/>
    <w:uiPriority w:val="99"/>
    <w:rsid w:val="00246D17"/>
  </w:style>
  <w:style w:type="character" w:customStyle="1" w:styleId="ListLabel96">
    <w:name w:val="ListLabel 96"/>
    <w:uiPriority w:val="99"/>
    <w:rsid w:val="00246D17"/>
  </w:style>
  <w:style w:type="character" w:customStyle="1" w:styleId="ListLabel97">
    <w:name w:val="ListLabel 97"/>
    <w:uiPriority w:val="99"/>
    <w:rsid w:val="00246D17"/>
  </w:style>
  <w:style w:type="character" w:customStyle="1" w:styleId="ListLabel98">
    <w:name w:val="ListLabel 98"/>
    <w:uiPriority w:val="99"/>
    <w:rsid w:val="00246D17"/>
  </w:style>
  <w:style w:type="character" w:customStyle="1" w:styleId="ListLabel99">
    <w:name w:val="ListLabel 99"/>
    <w:uiPriority w:val="99"/>
    <w:rsid w:val="00246D17"/>
  </w:style>
  <w:style w:type="character" w:customStyle="1" w:styleId="ListLabel100">
    <w:name w:val="ListLabel 100"/>
    <w:uiPriority w:val="99"/>
    <w:rsid w:val="00246D17"/>
  </w:style>
  <w:style w:type="character" w:customStyle="1" w:styleId="ListLabel101">
    <w:name w:val="ListLabel 101"/>
    <w:uiPriority w:val="99"/>
    <w:rsid w:val="00246D17"/>
  </w:style>
  <w:style w:type="character" w:customStyle="1" w:styleId="ListLabel102">
    <w:name w:val="ListLabel 102"/>
    <w:uiPriority w:val="99"/>
    <w:rsid w:val="00246D17"/>
  </w:style>
  <w:style w:type="character" w:customStyle="1" w:styleId="ListLabel103">
    <w:name w:val="ListLabel 103"/>
    <w:uiPriority w:val="99"/>
    <w:rsid w:val="00246D17"/>
    <w:rPr>
      <w:rFonts w:eastAsia="Times New Roman"/>
    </w:rPr>
  </w:style>
  <w:style w:type="character" w:customStyle="1" w:styleId="ListLabel104">
    <w:name w:val="ListLabel 104"/>
    <w:uiPriority w:val="99"/>
    <w:rsid w:val="00246D17"/>
  </w:style>
  <w:style w:type="character" w:customStyle="1" w:styleId="ListLabel105">
    <w:name w:val="ListLabel 105"/>
    <w:uiPriority w:val="99"/>
    <w:rsid w:val="00246D17"/>
  </w:style>
  <w:style w:type="character" w:customStyle="1" w:styleId="ListLabel106">
    <w:name w:val="ListLabel 106"/>
    <w:uiPriority w:val="99"/>
    <w:rsid w:val="00246D17"/>
  </w:style>
  <w:style w:type="character" w:customStyle="1" w:styleId="ListLabel107">
    <w:name w:val="ListLabel 107"/>
    <w:uiPriority w:val="99"/>
    <w:rsid w:val="00246D17"/>
    <w:rPr>
      <w:rFonts w:eastAsia="Times New Roman"/>
    </w:rPr>
  </w:style>
  <w:style w:type="character" w:customStyle="1" w:styleId="ListLabel108">
    <w:name w:val="ListLabel 108"/>
    <w:uiPriority w:val="99"/>
    <w:rsid w:val="00246D17"/>
  </w:style>
  <w:style w:type="character" w:customStyle="1" w:styleId="ListLabel109">
    <w:name w:val="ListLabel 109"/>
    <w:uiPriority w:val="99"/>
    <w:rsid w:val="00246D17"/>
  </w:style>
  <w:style w:type="character" w:customStyle="1" w:styleId="ListLabel110">
    <w:name w:val="ListLabel 110"/>
    <w:uiPriority w:val="99"/>
    <w:rsid w:val="00246D17"/>
  </w:style>
  <w:style w:type="character" w:customStyle="1" w:styleId="ListLabel111">
    <w:name w:val="ListLabel 111"/>
    <w:uiPriority w:val="99"/>
    <w:rsid w:val="00246D17"/>
    <w:rPr>
      <w:rFonts w:eastAsia="Times New Roman"/>
    </w:rPr>
  </w:style>
  <w:style w:type="character" w:customStyle="1" w:styleId="ListLabel112">
    <w:name w:val="ListLabel 112"/>
    <w:uiPriority w:val="99"/>
    <w:rsid w:val="00246D17"/>
  </w:style>
  <w:style w:type="character" w:customStyle="1" w:styleId="ListLabel113">
    <w:name w:val="ListLabel 113"/>
    <w:uiPriority w:val="99"/>
    <w:rsid w:val="00246D17"/>
  </w:style>
  <w:style w:type="character" w:customStyle="1" w:styleId="ListLabel114">
    <w:name w:val="ListLabel 114"/>
    <w:uiPriority w:val="99"/>
    <w:rsid w:val="00246D17"/>
  </w:style>
  <w:style w:type="character" w:customStyle="1" w:styleId="ListLabel115">
    <w:name w:val="ListLabel 115"/>
    <w:uiPriority w:val="99"/>
    <w:rsid w:val="00246D17"/>
  </w:style>
  <w:style w:type="character" w:customStyle="1" w:styleId="ListLabel116">
    <w:name w:val="ListLabel 116"/>
    <w:uiPriority w:val="99"/>
    <w:rsid w:val="00246D17"/>
  </w:style>
  <w:style w:type="character" w:customStyle="1" w:styleId="ListLabel117">
    <w:name w:val="ListLabel 117"/>
    <w:uiPriority w:val="99"/>
    <w:rsid w:val="00246D17"/>
  </w:style>
  <w:style w:type="character" w:customStyle="1" w:styleId="ListLabel118">
    <w:name w:val="ListLabel 118"/>
    <w:uiPriority w:val="99"/>
    <w:rsid w:val="00246D17"/>
  </w:style>
  <w:style w:type="character" w:customStyle="1" w:styleId="ListLabel119">
    <w:name w:val="ListLabel 119"/>
    <w:uiPriority w:val="99"/>
    <w:rsid w:val="00246D17"/>
  </w:style>
  <w:style w:type="character" w:customStyle="1" w:styleId="ListLabel120">
    <w:name w:val="ListLabel 120"/>
    <w:uiPriority w:val="99"/>
    <w:rsid w:val="00246D17"/>
  </w:style>
  <w:style w:type="character" w:customStyle="1" w:styleId="ListLabel121">
    <w:name w:val="ListLabel 121"/>
    <w:uiPriority w:val="99"/>
    <w:rsid w:val="00246D17"/>
  </w:style>
  <w:style w:type="character" w:customStyle="1" w:styleId="ListLabel122">
    <w:name w:val="ListLabel 122"/>
    <w:uiPriority w:val="99"/>
    <w:rsid w:val="00246D17"/>
  </w:style>
  <w:style w:type="character" w:customStyle="1" w:styleId="ListLabel123">
    <w:name w:val="ListLabel 123"/>
    <w:uiPriority w:val="99"/>
    <w:rsid w:val="00246D17"/>
  </w:style>
  <w:style w:type="character" w:customStyle="1" w:styleId="ListLabel124">
    <w:name w:val="ListLabel 124"/>
    <w:uiPriority w:val="99"/>
    <w:rsid w:val="00246D17"/>
  </w:style>
  <w:style w:type="character" w:customStyle="1" w:styleId="ListLabel125">
    <w:name w:val="ListLabel 125"/>
    <w:uiPriority w:val="99"/>
    <w:rsid w:val="00246D17"/>
  </w:style>
  <w:style w:type="character" w:customStyle="1" w:styleId="ListLabel126">
    <w:name w:val="ListLabel 126"/>
    <w:uiPriority w:val="99"/>
    <w:rsid w:val="00246D17"/>
  </w:style>
  <w:style w:type="character" w:customStyle="1" w:styleId="ListLabel127">
    <w:name w:val="ListLabel 127"/>
    <w:uiPriority w:val="99"/>
    <w:rsid w:val="00246D17"/>
  </w:style>
  <w:style w:type="character" w:customStyle="1" w:styleId="ListLabel128">
    <w:name w:val="ListLabel 128"/>
    <w:uiPriority w:val="99"/>
    <w:rsid w:val="00246D17"/>
  </w:style>
  <w:style w:type="character" w:customStyle="1" w:styleId="ListLabel129">
    <w:name w:val="ListLabel 129"/>
    <w:uiPriority w:val="99"/>
    <w:rsid w:val="00246D17"/>
  </w:style>
  <w:style w:type="character" w:customStyle="1" w:styleId="ListLabel130">
    <w:name w:val="ListLabel 130"/>
    <w:uiPriority w:val="99"/>
    <w:rsid w:val="00246D17"/>
  </w:style>
  <w:style w:type="character" w:customStyle="1" w:styleId="ListLabel131">
    <w:name w:val="ListLabel 131"/>
    <w:uiPriority w:val="99"/>
    <w:rsid w:val="00246D17"/>
  </w:style>
  <w:style w:type="character" w:customStyle="1" w:styleId="ListLabel132">
    <w:name w:val="ListLabel 132"/>
    <w:uiPriority w:val="99"/>
    <w:rsid w:val="00246D17"/>
  </w:style>
  <w:style w:type="character" w:customStyle="1" w:styleId="ListLabel133">
    <w:name w:val="ListLabel 133"/>
    <w:uiPriority w:val="99"/>
    <w:rsid w:val="00246D17"/>
  </w:style>
  <w:style w:type="character" w:customStyle="1" w:styleId="ListLabel134">
    <w:name w:val="ListLabel 134"/>
    <w:uiPriority w:val="99"/>
    <w:rsid w:val="00246D17"/>
  </w:style>
  <w:style w:type="character" w:customStyle="1" w:styleId="ListLabel135">
    <w:name w:val="ListLabel 135"/>
    <w:uiPriority w:val="99"/>
    <w:rsid w:val="00246D17"/>
  </w:style>
  <w:style w:type="character" w:customStyle="1" w:styleId="ListLabel136">
    <w:name w:val="ListLabel 136"/>
    <w:uiPriority w:val="99"/>
    <w:rsid w:val="00246D17"/>
  </w:style>
  <w:style w:type="character" w:customStyle="1" w:styleId="ListLabel137">
    <w:name w:val="ListLabel 137"/>
    <w:uiPriority w:val="99"/>
    <w:rsid w:val="00246D17"/>
  </w:style>
  <w:style w:type="character" w:customStyle="1" w:styleId="ListLabel138">
    <w:name w:val="ListLabel 138"/>
    <w:uiPriority w:val="99"/>
    <w:rsid w:val="00246D17"/>
  </w:style>
  <w:style w:type="character" w:customStyle="1" w:styleId="ListLabel139">
    <w:name w:val="ListLabel 139"/>
    <w:uiPriority w:val="99"/>
    <w:rsid w:val="00246D17"/>
  </w:style>
  <w:style w:type="character" w:customStyle="1" w:styleId="ListLabel140">
    <w:name w:val="ListLabel 140"/>
    <w:uiPriority w:val="99"/>
    <w:rsid w:val="00246D17"/>
  </w:style>
  <w:style w:type="character" w:customStyle="1" w:styleId="ListLabel141">
    <w:name w:val="ListLabel 141"/>
    <w:uiPriority w:val="99"/>
    <w:rsid w:val="00246D17"/>
  </w:style>
  <w:style w:type="character" w:customStyle="1" w:styleId="ListLabel142">
    <w:name w:val="ListLabel 142"/>
    <w:uiPriority w:val="99"/>
    <w:rsid w:val="00246D17"/>
    <w:rPr>
      <w:sz w:val="20"/>
    </w:rPr>
  </w:style>
  <w:style w:type="character" w:customStyle="1" w:styleId="ListLabel143">
    <w:name w:val="ListLabel 143"/>
    <w:uiPriority w:val="99"/>
    <w:rsid w:val="00246D17"/>
    <w:rPr>
      <w:sz w:val="20"/>
    </w:rPr>
  </w:style>
  <w:style w:type="character" w:customStyle="1" w:styleId="ListLabel144">
    <w:name w:val="ListLabel 144"/>
    <w:uiPriority w:val="99"/>
    <w:rsid w:val="00246D17"/>
    <w:rPr>
      <w:sz w:val="20"/>
    </w:rPr>
  </w:style>
  <w:style w:type="character" w:customStyle="1" w:styleId="ListLabel145">
    <w:name w:val="ListLabel 145"/>
    <w:uiPriority w:val="99"/>
    <w:rsid w:val="00246D17"/>
    <w:rPr>
      <w:sz w:val="20"/>
    </w:rPr>
  </w:style>
  <w:style w:type="character" w:customStyle="1" w:styleId="ListLabel146">
    <w:name w:val="ListLabel 146"/>
    <w:uiPriority w:val="99"/>
    <w:rsid w:val="00246D17"/>
    <w:rPr>
      <w:sz w:val="20"/>
    </w:rPr>
  </w:style>
  <w:style w:type="character" w:customStyle="1" w:styleId="ListLabel147">
    <w:name w:val="ListLabel 147"/>
    <w:uiPriority w:val="99"/>
    <w:rsid w:val="00246D17"/>
    <w:rPr>
      <w:sz w:val="20"/>
    </w:rPr>
  </w:style>
  <w:style w:type="character" w:customStyle="1" w:styleId="ListLabel148">
    <w:name w:val="ListLabel 148"/>
    <w:uiPriority w:val="99"/>
    <w:rsid w:val="00246D17"/>
    <w:rPr>
      <w:sz w:val="20"/>
    </w:rPr>
  </w:style>
  <w:style w:type="character" w:customStyle="1" w:styleId="ListLabel149">
    <w:name w:val="ListLabel 149"/>
    <w:uiPriority w:val="99"/>
    <w:rsid w:val="00246D17"/>
    <w:rPr>
      <w:sz w:val="20"/>
    </w:rPr>
  </w:style>
  <w:style w:type="character" w:customStyle="1" w:styleId="ListLabel150">
    <w:name w:val="ListLabel 150"/>
    <w:uiPriority w:val="99"/>
    <w:rsid w:val="00246D17"/>
    <w:rPr>
      <w:sz w:val="20"/>
    </w:rPr>
  </w:style>
  <w:style w:type="character" w:customStyle="1" w:styleId="ListLabel151">
    <w:name w:val="ListLabel 151"/>
    <w:uiPriority w:val="99"/>
    <w:rsid w:val="00246D17"/>
  </w:style>
  <w:style w:type="character" w:customStyle="1" w:styleId="ListLabel152">
    <w:name w:val="ListLabel 152"/>
    <w:uiPriority w:val="99"/>
    <w:rsid w:val="00246D17"/>
  </w:style>
  <w:style w:type="character" w:customStyle="1" w:styleId="ListLabel153">
    <w:name w:val="ListLabel 153"/>
    <w:uiPriority w:val="99"/>
    <w:rsid w:val="00246D17"/>
  </w:style>
  <w:style w:type="character" w:customStyle="1" w:styleId="ListLabel154">
    <w:name w:val="ListLabel 154"/>
    <w:uiPriority w:val="99"/>
    <w:rsid w:val="00246D17"/>
    <w:rPr>
      <w:b/>
    </w:rPr>
  </w:style>
  <w:style w:type="character" w:customStyle="1" w:styleId="ListLabel155">
    <w:name w:val="ListLabel 155"/>
    <w:uiPriority w:val="99"/>
    <w:rsid w:val="00246D17"/>
    <w:rPr>
      <w:b/>
    </w:rPr>
  </w:style>
  <w:style w:type="character" w:customStyle="1" w:styleId="ListLabel156">
    <w:name w:val="ListLabel 156"/>
    <w:uiPriority w:val="99"/>
    <w:rsid w:val="00246D17"/>
  </w:style>
  <w:style w:type="character" w:customStyle="1" w:styleId="ListLabel157">
    <w:name w:val="ListLabel 157"/>
    <w:uiPriority w:val="99"/>
    <w:rsid w:val="00246D17"/>
  </w:style>
  <w:style w:type="character" w:customStyle="1" w:styleId="ListLabel158">
    <w:name w:val="ListLabel 158"/>
    <w:uiPriority w:val="99"/>
    <w:rsid w:val="00246D17"/>
    <w:rPr>
      <w:rFonts w:ascii="Arial Narrow" w:hAnsi="Arial Narrow"/>
    </w:rPr>
  </w:style>
  <w:style w:type="character" w:customStyle="1" w:styleId="ListLabel159">
    <w:name w:val="ListLabel 159"/>
    <w:uiPriority w:val="99"/>
    <w:rsid w:val="00246D17"/>
  </w:style>
  <w:style w:type="character" w:customStyle="1" w:styleId="ListLabel160">
    <w:name w:val="ListLabel 160"/>
    <w:uiPriority w:val="99"/>
    <w:rsid w:val="00246D17"/>
  </w:style>
  <w:style w:type="character" w:customStyle="1" w:styleId="ListLabel161">
    <w:name w:val="ListLabel 161"/>
    <w:uiPriority w:val="99"/>
    <w:rsid w:val="00246D17"/>
  </w:style>
  <w:style w:type="character" w:customStyle="1" w:styleId="ListLabel162">
    <w:name w:val="ListLabel 162"/>
    <w:uiPriority w:val="99"/>
    <w:rsid w:val="00246D17"/>
  </w:style>
  <w:style w:type="character" w:customStyle="1" w:styleId="ListLabel163">
    <w:name w:val="ListLabel 163"/>
    <w:uiPriority w:val="99"/>
    <w:rsid w:val="00246D17"/>
  </w:style>
  <w:style w:type="character" w:customStyle="1" w:styleId="ListLabel164">
    <w:name w:val="ListLabel 164"/>
    <w:uiPriority w:val="99"/>
    <w:rsid w:val="00246D17"/>
    <w:rPr>
      <w:b/>
    </w:rPr>
  </w:style>
  <w:style w:type="character" w:customStyle="1" w:styleId="ListLabel165">
    <w:name w:val="ListLabel 165"/>
    <w:uiPriority w:val="99"/>
    <w:rsid w:val="00246D17"/>
  </w:style>
  <w:style w:type="character" w:customStyle="1" w:styleId="ListLabel166">
    <w:name w:val="ListLabel 166"/>
    <w:uiPriority w:val="99"/>
    <w:rsid w:val="00246D17"/>
  </w:style>
  <w:style w:type="character" w:customStyle="1" w:styleId="ListLabel167">
    <w:name w:val="ListLabel 167"/>
    <w:uiPriority w:val="99"/>
    <w:rsid w:val="00246D17"/>
  </w:style>
  <w:style w:type="character" w:customStyle="1" w:styleId="ListLabel168">
    <w:name w:val="ListLabel 168"/>
    <w:uiPriority w:val="99"/>
    <w:rsid w:val="00246D17"/>
    <w:rPr>
      <w:rFonts w:eastAsia="Times New Roman"/>
      <w:b/>
    </w:rPr>
  </w:style>
  <w:style w:type="character" w:customStyle="1" w:styleId="ListLabel169">
    <w:name w:val="ListLabel 169"/>
    <w:uiPriority w:val="99"/>
    <w:rsid w:val="00246D17"/>
  </w:style>
  <w:style w:type="character" w:customStyle="1" w:styleId="ListLabel170">
    <w:name w:val="ListLabel 170"/>
    <w:uiPriority w:val="99"/>
    <w:rsid w:val="00246D17"/>
  </w:style>
  <w:style w:type="character" w:customStyle="1" w:styleId="ListLabel171">
    <w:name w:val="ListLabel 171"/>
    <w:uiPriority w:val="99"/>
    <w:rsid w:val="00246D17"/>
  </w:style>
  <w:style w:type="character" w:customStyle="1" w:styleId="ListLabel172">
    <w:name w:val="ListLabel 172"/>
    <w:uiPriority w:val="99"/>
    <w:rsid w:val="00246D17"/>
    <w:rPr>
      <w:rFonts w:eastAsia="Times New Roman"/>
    </w:rPr>
  </w:style>
  <w:style w:type="character" w:customStyle="1" w:styleId="ListLabel173">
    <w:name w:val="ListLabel 173"/>
    <w:uiPriority w:val="99"/>
    <w:rsid w:val="00246D17"/>
  </w:style>
  <w:style w:type="character" w:customStyle="1" w:styleId="ListLabel174">
    <w:name w:val="ListLabel 174"/>
    <w:uiPriority w:val="99"/>
    <w:rsid w:val="00246D17"/>
  </w:style>
  <w:style w:type="character" w:customStyle="1" w:styleId="ListLabel175">
    <w:name w:val="ListLabel 175"/>
    <w:uiPriority w:val="99"/>
    <w:rsid w:val="00246D17"/>
  </w:style>
  <w:style w:type="character" w:customStyle="1" w:styleId="ListLabel176">
    <w:name w:val="ListLabel 176"/>
    <w:uiPriority w:val="99"/>
    <w:rsid w:val="00246D17"/>
  </w:style>
  <w:style w:type="character" w:customStyle="1" w:styleId="ListLabel177">
    <w:name w:val="ListLabel 177"/>
    <w:uiPriority w:val="99"/>
    <w:rsid w:val="00246D17"/>
  </w:style>
  <w:style w:type="character" w:customStyle="1" w:styleId="ListLabel178">
    <w:name w:val="ListLabel 178"/>
    <w:uiPriority w:val="99"/>
    <w:rsid w:val="00246D17"/>
  </w:style>
  <w:style w:type="character" w:customStyle="1" w:styleId="ListLabel179">
    <w:name w:val="ListLabel 179"/>
    <w:uiPriority w:val="99"/>
    <w:rsid w:val="00246D17"/>
  </w:style>
  <w:style w:type="character" w:customStyle="1" w:styleId="ListLabel180">
    <w:name w:val="ListLabel 180"/>
    <w:uiPriority w:val="99"/>
    <w:rsid w:val="00246D17"/>
  </w:style>
  <w:style w:type="character" w:customStyle="1" w:styleId="ListLabel181">
    <w:name w:val="ListLabel 181"/>
    <w:uiPriority w:val="99"/>
    <w:rsid w:val="00246D17"/>
  </w:style>
  <w:style w:type="character" w:customStyle="1" w:styleId="ListLabel182">
    <w:name w:val="ListLabel 182"/>
    <w:uiPriority w:val="99"/>
    <w:rsid w:val="00246D17"/>
  </w:style>
  <w:style w:type="character" w:customStyle="1" w:styleId="ListLabel183">
    <w:name w:val="ListLabel 183"/>
    <w:uiPriority w:val="99"/>
    <w:rsid w:val="00246D17"/>
  </w:style>
  <w:style w:type="character" w:customStyle="1" w:styleId="ListLabel184">
    <w:name w:val="ListLabel 184"/>
    <w:uiPriority w:val="99"/>
    <w:rsid w:val="00246D17"/>
  </w:style>
  <w:style w:type="character" w:customStyle="1" w:styleId="ListLabel185">
    <w:name w:val="ListLabel 185"/>
    <w:uiPriority w:val="99"/>
    <w:rsid w:val="00246D17"/>
  </w:style>
  <w:style w:type="character" w:customStyle="1" w:styleId="ListLabel186">
    <w:name w:val="ListLabel 186"/>
    <w:uiPriority w:val="99"/>
    <w:rsid w:val="00246D17"/>
  </w:style>
  <w:style w:type="character" w:customStyle="1" w:styleId="ListLabel187">
    <w:name w:val="ListLabel 187"/>
    <w:uiPriority w:val="99"/>
    <w:rsid w:val="00246D17"/>
  </w:style>
  <w:style w:type="character" w:customStyle="1" w:styleId="ListLabel188">
    <w:name w:val="ListLabel 188"/>
    <w:uiPriority w:val="99"/>
    <w:rsid w:val="00246D17"/>
  </w:style>
  <w:style w:type="character" w:customStyle="1" w:styleId="ListLabel189">
    <w:name w:val="ListLabel 189"/>
    <w:uiPriority w:val="99"/>
    <w:rsid w:val="00246D17"/>
  </w:style>
  <w:style w:type="character" w:customStyle="1" w:styleId="ListLabel190">
    <w:name w:val="ListLabel 190"/>
    <w:uiPriority w:val="99"/>
    <w:rsid w:val="00246D17"/>
  </w:style>
  <w:style w:type="character" w:customStyle="1" w:styleId="ListLabel191">
    <w:name w:val="ListLabel 191"/>
    <w:uiPriority w:val="99"/>
    <w:rsid w:val="00246D17"/>
  </w:style>
  <w:style w:type="character" w:customStyle="1" w:styleId="ListLabel192">
    <w:name w:val="ListLabel 192"/>
    <w:uiPriority w:val="99"/>
    <w:rsid w:val="00246D17"/>
  </w:style>
  <w:style w:type="character" w:customStyle="1" w:styleId="ListLabel193">
    <w:name w:val="ListLabel 193"/>
    <w:uiPriority w:val="99"/>
    <w:rsid w:val="00246D17"/>
    <w:rPr>
      <w:color w:val="000000"/>
      <w:spacing w:val="0"/>
      <w:w w:val="0"/>
      <w:position w:val="0"/>
      <w:sz w:val="21"/>
      <w:u w:val="none" w:color="000000"/>
      <w:effect w:val="none"/>
      <w:vertAlign w:val="baseline"/>
    </w:rPr>
  </w:style>
  <w:style w:type="character" w:customStyle="1" w:styleId="ListLabel194">
    <w:name w:val="ListLabel 194"/>
    <w:uiPriority w:val="99"/>
    <w:rsid w:val="00246D17"/>
  </w:style>
  <w:style w:type="character" w:customStyle="1" w:styleId="ListLabel195">
    <w:name w:val="ListLabel 195"/>
    <w:uiPriority w:val="99"/>
    <w:rsid w:val="00246D17"/>
  </w:style>
  <w:style w:type="character" w:customStyle="1" w:styleId="ListLabel196">
    <w:name w:val="ListLabel 196"/>
    <w:uiPriority w:val="99"/>
    <w:rsid w:val="00246D17"/>
  </w:style>
  <w:style w:type="character" w:customStyle="1" w:styleId="ListLabel197">
    <w:name w:val="ListLabel 197"/>
    <w:uiPriority w:val="99"/>
    <w:rsid w:val="00246D17"/>
  </w:style>
  <w:style w:type="character" w:customStyle="1" w:styleId="ListLabel198">
    <w:name w:val="ListLabel 198"/>
    <w:uiPriority w:val="99"/>
    <w:rsid w:val="00246D17"/>
  </w:style>
  <w:style w:type="character" w:customStyle="1" w:styleId="ListLabel199">
    <w:name w:val="ListLabel 199"/>
    <w:uiPriority w:val="99"/>
    <w:rsid w:val="00246D17"/>
  </w:style>
  <w:style w:type="character" w:customStyle="1" w:styleId="ListLabel200">
    <w:name w:val="ListLabel 200"/>
    <w:uiPriority w:val="99"/>
    <w:rsid w:val="00246D17"/>
    <w:rPr>
      <w:rFonts w:eastAsia="Times New Roman"/>
    </w:rPr>
  </w:style>
  <w:style w:type="character" w:customStyle="1" w:styleId="ListLabel201">
    <w:name w:val="ListLabel 201"/>
    <w:uiPriority w:val="99"/>
    <w:rsid w:val="00246D17"/>
  </w:style>
  <w:style w:type="character" w:customStyle="1" w:styleId="ListLabel202">
    <w:name w:val="ListLabel 202"/>
    <w:uiPriority w:val="99"/>
    <w:rsid w:val="00246D17"/>
  </w:style>
  <w:style w:type="character" w:customStyle="1" w:styleId="ListLabel203">
    <w:name w:val="ListLabel 203"/>
    <w:uiPriority w:val="99"/>
    <w:rsid w:val="00246D17"/>
  </w:style>
  <w:style w:type="character" w:customStyle="1" w:styleId="ListLabel204">
    <w:name w:val="ListLabel 204"/>
    <w:uiPriority w:val="99"/>
    <w:rsid w:val="00246D17"/>
  </w:style>
  <w:style w:type="character" w:customStyle="1" w:styleId="ListLabel205">
    <w:name w:val="ListLabel 205"/>
    <w:uiPriority w:val="99"/>
    <w:rsid w:val="00246D17"/>
  </w:style>
  <w:style w:type="character" w:customStyle="1" w:styleId="ListLabel206">
    <w:name w:val="ListLabel 206"/>
    <w:uiPriority w:val="99"/>
    <w:rsid w:val="00246D17"/>
  </w:style>
  <w:style w:type="character" w:customStyle="1" w:styleId="ListLabel207">
    <w:name w:val="ListLabel 207"/>
    <w:uiPriority w:val="99"/>
    <w:rsid w:val="00246D17"/>
  </w:style>
  <w:style w:type="character" w:customStyle="1" w:styleId="ListLabel208">
    <w:name w:val="ListLabel 208"/>
    <w:uiPriority w:val="99"/>
    <w:rsid w:val="00246D17"/>
  </w:style>
  <w:style w:type="character" w:customStyle="1" w:styleId="ListLabel209">
    <w:name w:val="ListLabel 209"/>
    <w:uiPriority w:val="99"/>
    <w:rsid w:val="00246D17"/>
  </w:style>
  <w:style w:type="character" w:customStyle="1" w:styleId="ListLabel210">
    <w:name w:val="ListLabel 210"/>
    <w:uiPriority w:val="99"/>
    <w:rsid w:val="00246D17"/>
  </w:style>
  <w:style w:type="character" w:customStyle="1" w:styleId="ListLabel211">
    <w:name w:val="ListLabel 211"/>
    <w:uiPriority w:val="99"/>
    <w:rsid w:val="00246D17"/>
  </w:style>
  <w:style w:type="character" w:customStyle="1" w:styleId="ListLabel212">
    <w:name w:val="ListLabel 212"/>
    <w:uiPriority w:val="99"/>
    <w:rsid w:val="00246D17"/>
  </w:style>
  <w:style w:type="character" w:customStyle="1" w:styleId="IndexLink">
    <w:name w:val="Index Link"/>
    <w:uiPriority w:val="99"/>
    <w:rsid w:val="00246D17"/>
  </w:style>
  <w:style w:type="paragraph" w:customStyle="1" w:styleId="Heading">
    <w:name w:val="Heading"/>
    <w:basedOn w:val="Normln"/>
    <w:next w:val="Zkladntext"/>
    <w:uiPriority w:val="99"/>
    <w:rsid w:val="00246D17"/>
    <w:pPr>
      <w:keepNext/>
      <w:spacing w:before="240"/>
    </w:pPr>
    <w:rPr>
      <w:rFonts w:ascii="Liberation Sans" w:hAnsi="Liberation Sans" w:cs="FreeSans"/>
      <w:sz w:val="28"/>
      <w:szCs w:val="28"/>
    </w:rPr>
  </w:style>
  <w:style w:type="paragraph" w:styleId="Zkladntext">
    <w:name w:val="Body Text"/>
    <w:basedOn w:val="Normln"/>
    <w:link w:val="ZkladntextChar1"/>
    <w:uiPriority w:val="99"/>
    <w:rsid w:val="00246D17"/>
    <w:pPr>
      <w:spacing w:after="140" w:line="288" w:lineRule="auto"/>
    </w:pPr>
  </w:style>
  <w:style w:type="character" w:customStyle="1" w:styleId="ZkladntextChar1">
    <w:name w:val="Základní text Char1"/>
    <w:basedOn w:val="Standardnpsmoodstavce"/>
    <w:link w:val="Zkladntext"/>
    <w:uiPriority w:val="99"/>
    <w:semiHidden/>
    <w:rsid w:val="001300CA"/>
    <w:rPr>
      <w:szCs w:val="21"/>
      <w:lang w:eastAsia="en-US"/>
    </w:rPr>
  </w:style>
  <w:style w:type="paragraph" w:styleId="Seznam">
    <w:name w:val="List"/>
    <w:basedOn w:val="Tlotextu"/>
    <w:uiPriority w:val="99"/>
    <w:rPr>
      <w:rFonts w:cs="Mangal"/>
    </w:rPr>
  </w:style>
  <w:style w:type="paragraph" w:styleId="Titulek">
    <w:name w:val="caption"/>
    <w:basedOn w:val="Normln"/>
    <w:uiPriority w:val="99"/>
    <w:qFormat/>
    <w:rsid w:val="003C2800"/>
    <w:pPr>
      <w:keepNext/>
      <w:spacing w:after="240" w:line="240" w:lineRule="auto"/>
    </w:pPr>
    <w:rPr>
      <w:bCs/>
      <w:sz w:val="18"/>
      <w:szCs w:val="20"/>
    </w:rPr>
  </w:style>
  <w:style w:type="paragraph" w:customStyle="1" w:styleId="Index">
    <w:name w:val="Index"/>
    <w:basedOn w:val="Normln"/>
    <w:uiPriority w:val="99"/>
    <w:rsid w:val="00246D17"/>
    <w:pPr>
      <w:suppressLineNumbers/>
    </w:pPr>
    <w:rPr>
      <w:rFonts w:cs="FreeSans"/>
    </w:rPr>
  </w:style>
  <w:style w:type="paragraph" w:customStyle="1" w:styleId="Nadpis">
    <w:name w:val="Nadpis"/>
    <w:basedOn w:val="Normln"/>
    <w:uiPriority w:val="99"/>
    <w:pPr>
      <w:keepNext/>
      <w:spacing w:before="240"/>
    </w:pPr>
    <w:rPr>
      <w:rFonts w:ascii="Liberation Sans" w:eastAsia="Microsoft YaHei" w:hAnsi="Liberation Sans" w:cs="Mangal"/>
      <w:sz w:val="28"/>
      <w:szCs w:val="28"/>
    </w:rPr>
  </w:style>
  <w:style w:type="paragraph" w:customStyle="1" w:styleId="Tlotextu">
    <w:name w:val="Tělo textu"/>
    <w:basedOn w:val="Normln"/>
    <w:link w:val="ZkladntextChar"/>
    <w:uiPriority w:val="99"/>
    <w:semiHidden/>
    <w:rsid w:val="00246D17"/>
    <w:rPr>
      <w:sz w:val="21"/>
      <w:szCs w:val="20"/>
    </w:rPr>
  </w:style>
  <w:style w:type="paragraph" w:customStyle="1" w:styleId="Popisek">
    <w:name w:val="Popisek"/>
    <w:basedOn w:val="Normln"/>
    <w:uiPriority w:val="99"/>
    <w:pPr>
      <w:suppressLineNumbers/>
      <w:spacing w:before="120"/>
    </w:pPr>
    <w:rPr>
      <w:rFonts w:cs="Mangal"/>
      <w:i/>
      <w:iCs/>
      <w:sz w:val="24"/>
      <w:szCs w:val="24"/>
    </w:rPr>
  </w:style>
  <w:style w:type="paragraph" w:customStyle="1" w:styleId="Rejstk">
    <w:name w:val="Rejstřík"/>
    <w:basedOn w:val="Normln"/>
    <w:uiPriority w:val="99"/>
    <w:pPr>
      <w:suppressLineNumbers/>
    </w:pPr>
    <w:rPr>
      <w:rFonts w:cs="Mangal"/>
    </w:rPr>
  </w:style>
  <w:style w:type="paragraph" w:styleId="Nzev">
    <w:name w:val="Title"/>
    <w:basedOn w:val="Normln"/>
    <w:link w:val="NzevChar1"/>
    <w:uiPriority w:val="99"/>
    <w:qFormat/>
    <w:rsid w:val="00246D17"/>
    <w:pPr>
      <w:widowControl w:val="0"/>
      <w:spacing w:after="80" w:line="240" w:lineRule="auto"/>
      <w:contextualSpacing/>
      <w:jc w:val="left"/>
    </w:pPr>
    <w:rPr>
      <w:color w:val="0070C0"/>
      <w:sz w:val="80"/>
      <w:szCs w:val="20"/>
      <w:u w:val="single"/>
      <w:lang w:eastAsia="cs-CZ"/>
    </w:rPr>
  </w:style>
  <w:style w:type="character" w:customStyle="1" w:styleId="NzevChar">
    <w:name w:val="Název Char"/>
    <w:basedOn w:val="Standardnpsmoodstavce"/>
    <w:uiPriority w:val="10"/>
    <w:rsid w:val="001300CA"/>
    <w:rPr>
      <w:rFonts w:asciiTheme="majorHAnsi" w:eastAsiaTheme="majorEastAsia" w:hAnsiTheme="majorHAnsi" w:cstheme="majorBidi"/>
      <w:b/>
      <w:bCs/>
      <w:kern w:val="28"/>
      <w:sz w:val="32"/>
      <w:szCs w:val="32"/>
      <w:lang w:eastAsia="en-US"/>
    </w:rPr>
  </w:style>
  <w:style w:type="paragraph" w:customStyle="1" w:styleId="Podtitul1">
    <w:name w:val="Podtitul1"/>
    <w:basedOn w:val="Normln"/>
    <w:link w:val="PodtitulChar"/>
    <w:uiPriority w:val="99"/>
    <w:rsid w:val="00246D17"/>
    <w:pPr>
      <w:spacing w:after="240" w:line="240" w:lineRule="auto"/>
    </w:pPr>
    <w:rPr>
      <w:color w:val="F1FF0D"/>
      <w:sz w:val="30"/>
      <w:szCs w:val="20"/>
      <w:lang w:eastAsia="ja-JP"/>
    </w:rPr>
  </w:style>
  <w:style w:type="paragraph" w:styleId="Bezmezer">
    <w:name w:val="No Spacing"/>
    <w:uiPriority w:val="99"/>
    <w:qFormat/>
    <w:rsid w:val="00246D17"/>
    <w:pPr>
      <w:spacing w:after="0" w:line="240" w:lineRule="auto"/>
    </w:pPr>
    <w:rPr>
      <w:sz w:val="21"/>
      <w:szCs w:val="21"/>
      <w:lang w:eastAsia="en-US"/>
    </w:rPr>
  </w:style>
  <w:style w:type="paragraph" w:styleId="Citt">
    <w:name w:val="Quote"/>
    <w:basedOn w:val="Normln"/>
    <w:link w:val="CittChar1"/>
    <w:uiPriority w:val="99"/>
    <w:qFormat/>
    <w:rsid w:val="00246D17"/>
    <w:pPr>
      <w:spacing w:before="240" w:after="240" w:line="252" w:lineRule="auto"/>
      <w:ind w:left="864" w:right="864"/>
      <w:jc w:val="center"/>
    </w:pPr>
    <w:rPr>
      <w:i/>
      <w:sz w:val="20"/>
      <w:szCs w:val="20"/>
      <w:lang w:eastAsia="ja-JP"/>
    </w:rPr>
  </w:style>
  <w:style w:type="character" w:customStyle="1" w:styleId="CittChar">
    <w:name w:val="Citát Char"/>
    <w:basedOn w:val="Standardnpsmoodstavce"/>
    <w:uiPriority w:val="29"/>
    <w:rsid w:val="001300CA"/>
    <w:rPr>
      <w:i/>
      <w:iCs/>
      <w:color w:val="404040" w:themeColor="text1" w:themeTint="BF"/>
      <w:szCs w:val="21"/>
      <w:lang w:eastAsia="en-US"/>
    </w:rPr>
  </w:style>
  <w:style w:type="paragraph" w:styleId="Vrazncitt">
    <w:name w:val="Intense Quote"/>
    <w:basedOn w:val="Normln"/>
    <w:link w:val="VrazncittChar1"/>
    <w:uiPriority w:val="99"/>
    <w:qFormat/>
    <w:rsid w:val="00246D17"/>
    <w:pPr>
      <w:spacing w:beforeAutospacing="1" w:after="240"/>
      <w:ind w:left="864" w:right="864"/>
      <w:jc w:val="center"/>
    </w:pPr>
    <w:rPr>
      <w:color w:val="B2BC00"/>
      <w:sz w:val="28"/>
      <w:szCs w:val="20"/>
      <w:lang w:eastAsia="ja-JP"/>
    </w:rPr>
  </w:style>
  <w:style w:type="character" w:customStyle="1" w:styleId="VrazncittChar">
    <w:name w:val="Výrazný citát Char"/>
    <w:basedOn w:val="Standardnpsmoodstavce"/>
    <w:uiPriority w:val="30"/>
    <w:rsid w:val="001300CA"/>
    <w:rPr>
      <w:i/>
      <w:iCs/>
      <w:color w:val="4472C4" w:themeColor="accent1"/>
      <w:szCs w:val="21"/>
      <w:lang w:eastAsia="en-US"/>
    </w:rPr>
  </w:style>
  <w:style w:type="paragraph" w:styleId="Nadpisobsahu">
    <w:name w:val="TOC Heading"/>
    <w:basedOn w:val="Nadpis1"/>
    <w:uiPriority w:val="99"/>
    <w:qFormat/>
    <w:rsid w:val="00246D17"/>
    <w:pPr>
      <w:ind w:left="431" w:hanging="431"/>
    </w:pPr>
  </w:style>
  <w:style w:type="paragraph" w:styleId="Odstavecseseznamem">
    <w:name w:val="List Paragraph"/>
    <w:basedOn w:val="Normln"/>
    <w:link w:val="OdstavecseseznamemChar"/>
    <w:uiPriority w:val="34"/>
    <w:qFormat/>
    <w:rsid w:val="009757FB"/>
    <w:pPr>
      <w:ind w:left="720"/>
      <w:contextualSpacing/>
    </w:pPr>
  </w:style>
  <w:style w:type="paragraph" w:styleId="Obsah1">
    <w:name w:val="toc 1"/>
    <w:basedOn w:val="Normln"/>
    <w:autoRedefine/>
    <w:uiPriority w:val="39"/>
    <w:rsid w:val="00246D17"/>
    <w:pPr>
      <w:spacing w:after="0"/>
      <w:contextualSpacing/>
    </w:pPr>
  </w:style>
  <w:style w:type="paragraph" w:styleId="Obsah2">
    <w:name w:val="toc 2"/>
    <w:basedOn w:val="Normln"/>
    <w:autoRedefine/>
    <w:uiPriority w:val="39"/>
    <w:rsid w:val="00246D17"/>
    <w:pPr>
      <w:spacing w:after="0"/>
      <w:ind w:left="210"/>
      <w:contextualSpacing/>
    </w:pPr>
  </w:style>
  <w:style w:type="paragraph" w:styleId="Obsah3">
    <w:name w:val="toc 3"/>
    <w:basedOn w:val="Normln"/>
    <w:autoRedefine/>
    <w:uiPriority w:val="39"/>
    <w:rsid w:val="00246D17"/>
    <w:pPr>
      <w:spacing w:after="0"/>
      <w:ind w:left="420"/>
      <w:contextualSpacing/>
    </w:pPr>
  </w:style>
  <w:style w:type="paragraph" w:styleId="Zhlav">
    <w:name w:val="header"/>
    <w:basedOn w:val="Normln"/>
    <w:link w:val="ZhlavChar1"/>
    <w:uiPriority w:val="99"/>
    <w:rsid w:val="00246D17"/>
    <w:pPr>
      <w:tabs>
        <w:tab w:val="center" w:pos="4536"/>
        <w:tab w:val="right" w:pos="9072"/>
      </w:tabs>
      <w:spacing w:after="0" w:line="240" w:lineRule="auto"/>
    </w:pPr>
  </w:style>
  <w:style w:type="character" w:customStyle="1" w:styleId="ZhlavChar">
    <w:name w:val="Záhlaví Char"/>
    <w:basedOn w:val="Standardnpsmoodstavce"/>
    <w:uiPriority w:val="99"/>
    <w:semiHidden/>
    <w:rsid w:val="001300CA"/>
    <w:rPr>
      <w:szCs w:val="21"/>
      <w:lang w:eastAsia="en-US"/>
    </w:rPr>
  </w:style>
  <w:style w:type="paragraph" w:styleId="Zpat">
    <w:name w:val="footer"/>
    <w:basedOn w:val="Normln"/>
    <w:link w:val="ZpatChar1"/>
    <w:uiPriority w:val="99"/>
    <w:rsid w:val="00246D17"/>
    <w:pPr>
      <w:tabs>
        <w:tab w:val="center" w:pos="4536"/>
        <w:tab w:val="right" w:pos="9072"/>
      </w:tabs>
      <w:spacing w:after="0" w:line="240" w:lineRule="auto"/>
    </w:pPr>
  </w:style>
  <w:style w:type="character" w:customStyle="1" w:styleId="ZpatChar">
    <w:name w:val="Zápatí Char"/>
    <w:basedOn w:val="Standardnpsmoodstavce"/>
    <w:uiPriority w:val="99"/>
    <w:semiHidden/>
    <w:rsid w:val="001300CA"/>
    <w:rPr>
      <w:szCs w:val="21"/>
      <w:lang w:eastAsia="en-US"/>
    </w:rPr>
  </w:style>
  <w:style w:type="paragraph" w:styleId="Obsah4">
    <w:name w:val="toc 4"/>
    <w:basedOn w:val="Normln"/>
    <w:autoRedefine/>
    <w:uiPriority w:val="39"/>
    <w:rsid w:val="00246D17"/>
    <w:pPr>
      <w:spacing w:after="0" w:line="259" w:lineRule="auto"/>
      <w:ind w:left="658"/>
      <w:contextualSpacing/>
    </w:pPr>
    <w:rPr>
      <w:szCs w:val="22"/>
      <w:lang w:eastAsia="cs-CZ"/>
    </w:rPr>
  </w:style>
  <w:style w:type="paragraph" w:styleId="Obsah5">
    <w:name w:val="toc 5"/>
    <w:basedOn w:val="Normln"/>
    <w:autoRedefine/>
    <w:uiPriority w:val="39"/>
    <w:rsid w:val="00246D17"/>
    <w:pPr>
      <w:spacing w:after="0" w:line="259" w:lineRule="auto"/>
      <w:ind w:left="879"/>
      <w:contextualSpacing/>
    </w:pPr>
    <w:rPr>
      <w:szCs w:val="22"/>
      <w:lang w:eastAsia="cs-CZ"/>
    </w:rPr>
  </w:style>
  <w:style w:type="paragraph" w:styleId="Obsah6">
    <w:name w:val="toc 6"/>
    <w:basedOn w:val="Normln"/>
    <w:autoRedefine/>
    <w:uiPriority w:val="39"/>
    <w:rsid w:val="00246D17"/>
    <w:pPr>
      <w:spacing w:after="100" w:line="259" w:lineRule="auto"/>
      <w:ind w:left="1100"/>
    </w:pPr>
    <w:rPr>
      <w:szCs w:val="22"/>
      <w:lang w:eastAsia="cs-CZ"/>
    </w:rPr>
  </w:style>
  <w:style w:type="paragraph" w:styleId="Obsah7">
    <w:name w:val="toc 7"/>
    <w:basedOn w:val="Normln"/>
    <w:autoRedefine/>
    <w:uiPriority w:val="39"/>
    <w:rsid w:val="00246D17"/>
    <w:pPr>
      <w:spacing w:after="100" w:line="259" w:lineRule="auto"/>
      <w:ind w:left="1320"/>
    </w:pPr>
    <w:rPr>
      <w:szCs w:val="22"/>
      <w:lang w:eastAsia="cs-CZ"/>
    </w:rPr>
  </w:style>
  <w:style w:type="paragraph" w:styleId="Obsah8">
    <w:name w:val="toc 8"/>
    <w:basedOn w:val="Normln"/>
    <w:autoRedefine/>
    <w:uiPriority w:val="39"/>
    <w:rsid w:val="00246D17"/>
    <w:pPr>
      <w:spacing w:after="100" w:line="259" w:lineRule="auto"/>
      <w:ind w:left="1540"/>
    </w:pPr>
    <w:rPr>
      <w:szCs w:val="22"/>
      <w:lang w:eastAsia="cs-CZ"/>
    </w:rPr>
  </w:style>
  <w:style w:type="paragraph" w:styleId="Obsah9">
    <w:name w:val="toc 9"/>
    <w:basedOn w:val="Normln"/>
    <w:autoRedefine/>
    <w:uiPriority w:val="39"/>
    <w:rsid w:val="00246D17"/>
    <w:pPr>
      <w:spacing w:after="100" w:line="259" w:lineRule="auto"/>
      <w:ind w:left="1760"/>
    </w:pPr>
    <w:rPr>
      <w:szCs w:val="22"/>
      <w:lang w:eastAsia="cs-CZ"/>
    </w:rPr>
  </w:style>
  <w:style w:type="paragraph" w:styleId="Textbubliny">
    <w:name w:val="Balloon Text"/>
    <w:basedOn w:val="Normln"/>
    <w:link w:val="TextbublinyChar1"/>
    <w:uiPriority w:val="99"/>
    <w:semiHidden/>
    <w:rsid w:val="00246D17"/>
    <w:pPr>
      <w:spacing w:after="0" w:line="240" w:lineRule="auto"/>
    </w:pPr>
    <w:rPr>
      <w:rFonts w:ascii="Segoe UI" w:hAnsi="Segoe UI"/>
      <w:sz w:val="18"/>
      <w:szCs w:val="20"/>
      <w:lang w:eastAsia="ja-JP"/>
    </w:rPr>
  </w:style>
  <w:style w:type="character" w:customStyle="1" w:styleId="TextbublinyChar">
    <w:name w:val="Text bubliny Char"/>
    <w:basedOn w:val="Standardnpsmoodstavce"/>
    <w:uiPriority w:val="99"/>
    <w:semiHidden/>
    <w:rsid w:val="001300CA"/>
    <w:rPr>
      <w:rFonts w:ascii="Segoe UI" w:hAnsi="Segoe UI" w:cs="Segoe UI"/>
      <w:sz w:val="18"/>
      <w:szCs w:val="18"/>
      <w:lang w:eastAsia="en-US"/>
    </w:rPr>
  </w:style>
  <w:style w:type="paragraph" w:styleId="Normlnweb">
    <w:name w:val="Normal (Web)"/>
    <w:basedOn w:val="Normln"/>
    <w:uiPriority w:val="99"/>
    <w:semiHidden/>
    <w:rsid w:val="00246D17"/>
    <w:pPr>
      <w:spacing w:beforeAutospacing="1" w:afterAutospacing="1" w:line="240" w:lineRule="auto"/>
    </w:pPr>
    <w:rPr>
      <w:rFonts w:ascii="Times New Roman" w:hAnsi="Times New Roman"/>
      <w:sz w:val="24"/>
      <w:szCs w:val="24"/>
      <w:lang w:eastAsia="cs-CZ"/>
    </w:rPr>
  </w:style>
  <w:style w:type="paragraph" w:styleId="FormtovanvHTML">
    <w:name w:val="HTML Preformatted"/>
    <w:basedOn w:val="Normln"/>
    <w:link w:val="FormtovanvHTMLChar1"/>
    <w:uiPriority w:val="99"/>
    <w:rsid w:val="00246D17"/>
    <w:pPr>
      <w:spacing w:after="0" w:line="240" w:lineRule="auto"/>
    </w:pPr>
    <w:rPr>
      <w:rFonts w:ascii="Consolas" w:hAnsi="Consolas"/>
      <w:sz w:val="20"/>
      <w:szCs w:val="20"/>
      <w:lang w:eastAsia="ja-JP"/>
    </w:rPr>
  </w:style>
  <w:style w:type="character" w:customStyle="1" w:styleId="FormtovanvHTMLChar">
    <w:name w:val="Formátovaný v HTML Char"/>
    <w:basedOn w:val="Standardnpsmoodstavce"/>
    <w:uiPriority w:val="99"/>
    <w:semiHidden/>
    <w:rsid w:val="001300CA"/>
    <w:rPr>
      <w:rFonts w:ascii="Courier New" w:hAnsi="Courier New" w:cs="Courier New"/>
      <w:sz w:val="20"/>
      <w:szCs w:val="20"/>
      <w:lang w:eastAsia="en-US"/>
    </w:rPr>
  </w:style>
  <w:style w:type="paragraph" w:styleId="Seznamobrzk">
    <w:name w:val="table of figures"/>
    <w:basedOn w:val="Normln"/>
    <w:uiPriority w:val="99"/>
    <w:rsid w:val="00246D17"/>
    <w:pPr>
      <w:spacing w:after="0"/>
    </w:pPr>
  </w:style>
  <w:style w:type="paragraph" w:customStyle="1" w:styleId="Titulkytabulekobrzk">
    <w:name w:val="Titulky tabulek/obrázků"/>
    <w:basedOn w:val="Normln"/>
    <w:link w:val="TitulkytabulekobrzkChar"/>
    <w:uiPriority w:val="99"/>
    <w:rsid w:val="00246D17"/>
    <w:pPr>
      <w:spacing w:after="0"/>
    </w:pPr>
    <w:rPr>
      <w:sz w:val="18"/>
      <w:szCs w:val="20"/>
      <w:lang w:eastAsia="ja-JP"/>
    </w:rPr>
  </w:style>
  <w:style w:type="paragraph" w:customStyle="1" w:styleId="NormlntextChar">
    <w:name w:val="Normální text Char"/>
    <w:basedOn w:val="Normln"/>
    <w:uiPriority w:val="99"/>
    <w:rsid w:val="00246D17"/>
    <w:pPr>
      <w:tabs>
        <w:tab w:val="left" w:pos="851"/>
      </w:tabs>
      <w:spacing w:before="60" w:after="20" w:line="240" w:lineRule="auto"/>
      <w:ind w:left="851"/>
    </w:pPr>
    <w:rPr>
      <w:rFonts w:ascii="Times New Roman" w:hAnsi="Times New Roman"/>
      <w:szCs w:val="22"/>
      <w:lang w:eastAsia="cs-CZ"/>
    </w:rPr>
  </w:style>
  <w:style w:type="paragraph" w:customStyle="1" w:styleId="PlohaA">
    <w:name w:val="Příloha A"/>
    <w:basedOn w:val="Tlotextu"/>
    <w:uiPriority w:val="99"/>
    <w:rsid w:val="00246D17"/>
    <w:pPr>
      <w:keepNext/>
      <w:keepLines/>
      <w:pageBreakBefore/>
      <w:tabs>
        <w:tab w:val="left" w:pos="1701"/>
      </w:tabs>
      <w:spacing w:before="80" w:after="140" w:line="240" w:lineRule="auto"/>
      <w:ind w:left="1701" w:hanging="1701"/>
      <w:jc w:val="center"/>
    </w:pPr>
    <w:rPr>
      <w:rFonts w:ascii="Times New Roman" w:hAnsi="Times New Roman"/>
      <w:b/>
      <w:bCs/>
      <w:sz w:val="32"/>
      <w:szCs w:val="32"/>
      <w:lang w:eastAsia="cs-CZ"/>
    </w:rPr>
  </w:style>
  <w:style w:type="paragraph" w:styleId="Textkomente">
    <w:name w:val="annotation text"/>
    <w:basedOn w:val="Normln"/>
    <w:link w:val="TextkomenteChar1"/>
    <w:uiPriority w:val="99"/>
    <w:semiHidden/>
    <w:pPr>
      <w:spacing w:line="240" w:lineRule="auto"/>
    </w:pPr>
    <w:rPr>
      <w:sz w:val="20"/>
      <w:szCs w:val="20"/>
    </w:rPr>
  </w:style>
  <w:style w:type="character" w:customStyle="1" w:styleId="TextkomenteChar">
    <w:name w:val="Text komentáře Char"/>
    <w:basedOn w:val="Standardnpsmoodstavce"/>
    <w:uiPriority w:val="99"/>
    <w:semiHidden/>
    <w:rsid w:val="001300CA"/>
    <w:rPr>
      <w:sz w:val="20"/>
      <w:szCs w:val="20"/>
      <w:lang w:eastAsia="en-US"/>
    </w:rPr>
  </w:style>
  <w:style w:type="paragraph" w:styleId="Pedmtkomente">
    <w:name w:val="annotation subject"/>
    <w:basedOn w:val="Textkomente"/>
    <w:link w:val="PedmtkomenteChar1"/>
    <w:uiPriority w:val="99"/>
    <w:semiHidden/>
    <w:rPr>
      <w:b/>
      <w:bCs/>
    </w:rPr>
  </w:style>
  <w:style w:type="character" w:customStyle="1" w:styleId="PedmtkomenteChar">
    <w:name w:val="Předmět komentáře Char"/>
    <w:basedOn w:val="TextkomenteChar1"/>
    <w:uiPriority w:val="99"/>
    <w:semiHidden/>
    <w:rsid w:val="001300CA"/>
    <w:rPr>
      <w:rFonts w:cs="Times New Roman"/>
      <w:b/>
      <w:bCs/>
      <w:sz w:val="20"/>
      <w:szCs w:val="20"/>
      <w:lang w:val="x-none" w:eastAsia="en-US"/>
    </w:rPr>
  </w:style>
  <w:style w:type="paragraph" w:styleId="Textpoznpodarou">
    <w:name w:val="footnote text"/>
    <w:basedOn w:val="Normln"/>
    <w:link w:val="TextpoznpodarouChar1"/>
    <w:uiPriority w:val="99"/>
    <w:semiHidden/>
    <w:pPr>
      <w:spacing w:after="0" w:line="240" w:lineRule="auto"/>
    </w:pPr>
    <w:rPr>
      <w:sz w:val="20"/>
      <w:szCs w:val="20"/>
    </w:rPr>
  </w:style>
  <w:style w:type="character" w:customStyle="1" w:styleId="TextpoznpodarouChar">
    <w:name w:val="Text pozn. pod čarou Char"/>
    <w:basedOn w:val="Standardnpsmoodstavce"/>
    <w:uiPriority w:val="99"/>
    <w:semiHidden/>
    <w:rsid w:val="001300CA"/>
    <w:rPr>
      <w:sz w:val="20"/>
      <w:szCs w:val="20"/>
      <w:lang w:eastAsia="en-US"/>
    </w:rPr>
  </w:style>
  <w:style w:type="paragraph" w:customStyle="1" w:styleId="norm00e1ln00ed">
    <w:name w:val="norm_00e1ln_00ed"/>
    <w:basedOn w:val="Normln"/>
    <w:uiPriority w:val="99"/>
    <w:pPr>
      <w:spacing w:after="0" w:line="240" w:lineRule="auto"/>
      <w:jc w:val="left"/>
    </w:pPr>
    <w:rPr>
      <w:rFonts w:ascii="Times New Roman" w:hAnsi="Times New Roman"/>
      <w:sz w:val="24"/>
      <w:szCs w:val="24"/>
      <w:lang w:eastAsia="cs-CZ"/>
    </w:rPr>
  </w:style>
  <w:style w:type="paragraph" w:customStyle="1" w:styleId="seznam0020s0020odr00e1017ekami00202">
    <w:name w:val="seznam_0020s_0020odr_00e1_017ekami_00202"/>
    <w:basedOn w:val="Normln"/>
    <w:uiPriority w:val="99"/>
    <w:pPr>
      <w:spacing w:after="0" w:line="240" w:lineRule="auto"/>
      <w:jc w:val="left"/>
    </w:pPr>
    <w:rPr>
      <w:rFonts w:ascii="Times New Roman" w:hAnsi="Times New Roman"/>
      <w:sz w:val="24"/>
      <w:szCs w:val="24"/>
      <w:lang w:eastAsia="cs-CZ"/>
    </w:rPr>
  </w:style>
  <w:style w:type="paragraph" w:customStyle="1" w:styleId="Default">
    <w:name w:val="Default"/>
    <w:uiPriority w:val="99"/>
    <w:pPr>
      <w:spacing w:after="0" w:line="240" w:lineRule="auto"/>
    </w:pPr>
    <w:rPr>
      <w:rFonts w:ascii="Verdana" w:hAnsi="Verdana" w:cs="Verdana"/>
      <w:color w:val="000000"/>
      <w:sz w:val="24"/>
      <w:szCs w:val="24"/>
    </w:rPr>
  </w:style>
  <w:style w:type="paragraph" w:styleId="Revize">
    <w:name w:val="Revision"/>
    <w:uiPriority w:val="99"/>
    <w:semiHidden/>
    <w:pPr>
      <w:spacing w:after="0" w:line="240" w:lineRule="auto"/>
    </w:pPr>
    <w:rPr>
      <w:szCs w:val="21"/>
      <w:lang w:eastAsia="en-US"/>
    </w:rPr>
  </w:style>
  <w:style w:type="table" w:customStyle="1" w:styleId="Svtltabulkasmkou1zvraznn11">
    <w:name w:val="Světlá tabulka s mřížkou 1 – zvýraznění 11"/>
    <w:uiPriority w:val="99"/>
    <w:rsid w:val="00246D17"/>
    <w:pPr>
      <w:spacing w:after="0" w:line="240" w:lineRule="auto"/>
    </w:pPr>
    <w:rPr>
      <w:sz w:val="20"/>
      <w:szCs w:val="20"/>
      <w:lang w:val="en-GB" w:eastAsia="en-GB"/>
    </w:rPr>
    <w:tblPr>
      <w:tblStyleRowBandSize w:val="1"/>
      <w:tblStyleColBandSize w:val="1"/>
      <w:tblInd w:w="0" w:type="dxa"/>
      <w:tblBorders>
        <w:top w:val="single" w:sz="4" w:space="0" w:color="F7FF7E"/>
        <w:left w:val="single" w:sz="4" w:space="0" w:color="F7FF7E"/>
        <w:bottom w:val="single" w:sz="4" w:space="0" w:color="F7FF7E"/>
        <w:right w:val="single" w:sz="4" w:space="0" w:color="F7FF7E"/>
        <w:insideH w:val="single" w:sz="4" w:space="0" w:color="F7FF7E"/>
        <w:insideV w:val="single" w:sz="4" w:space="0" w:color="F7FF7E"/>
      </w:tblBorders>
      <w:tblCellMar>
        <w:top w:w="0" w:type="dxa"/>
        <w:left w:w="108" w:type="dxa"/>
        <w:bottom w:w="0" w:type="dxa"/>
        <w:right w:w="108" w:type="dxa"/>
      </w:tblCellMar>
    </w:tblPr>
  </w:style>
  <w:style w:type="table" w:styleId="Mkatabulky">
    <w:name w:val="Table Grid"/>
    <w:basedOn w:val="Normlntabulka"/>
    <w:uiPriority w:val="99"/>
    <w:rsid w:val="00246D17"/>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zvraznn51">
    <w:name w:val="Světlá tabulka s mřížkou 1 – zvýraznění 51"/>
    <w:uiPriority w:val="99"/>
    <w:rsid w:val="00246D17"/>
    <w:pPr>
      <w:spacing w:after="0" w:line="240" w:lineRule="auto"/>
    </w:pPr>
    <w:rPr>
      <w:sz w:val="20"/>
      <w:szCs w:val="20"/>
      <w:lang w:val="en-GB" w:eastAsia="en-GB"/>
    </w:rPr>
    <w:tblPr>
      <w:tblStyleRowBandSize w:val="1"/>
      <w:tblStyleColBandSize w:val="1"/>
      <w:tblInd w:w="0" w:type="dxa"/>
      <w:tblBorders>
        <w:top w:val="single" w:sz="4" w:space="0" w:color="F7FF7E"/>
        <w:left w:val="single" w:sz="4" w:space="0" w:color="F7FF7E"/>
        <w:bottom w:val="single" w:sz="4" w:space="0" w:color="F7FF7E"/>
        <w:right w:val="single" w:sz="4" w:space="0" w:color="F7FF7E"/>
        <w:insideH w:val="single" w:sz="4" w:space="0" w:color="F7FF7E"/>
        <w:insideV w:val="single" w:sz="4" w:space="0" w:color="F7FF7E"/>
      </w:tblBorders>
      <w:tblCellMar>
        <w:top w:w="0" w:type="dxa"/>
        <w:left w:w="108" w:type="dxa"/>
        <w:bottom w:w="0" w:type="dxa"/>
        <w:right w:w="108" w:type="dxa"/>
      </w:tblCellMar>
    </w:tblPr>
  </w:style>
  <w:style w:type="table" w:customStyle="1" w:styleId="Styl1">
    <w:name w:val="Styl1"/>
    <w:uiPriority w:val="99"/>
    <w:rsid w:val="00246D17"/>
    <w:pPr>
      <w:spacing w:after="0" w:line="240" w:lineRule="auto"/>
    </w:pPr>
    <w:rPr>
      <w:sz w:val="20"/>
      <w:szCs w:val="20"/>
    </w:rPr>
    <w:tblPr>
      <w:tblInd w:w="0" w:type="dxa"/>
      <w:tblCellMar>
        <w:top w:w="0" w:type="dxa"/>
        <w:left w:w="108" w:type="dxa"/>
        <w:bottom w:w="0" w:type="dxa"/>
        <w:right w:w="108" w:type="dxa"/>
      </w:tblCellMar>
    </w:tblPr>
  </w:style>
  <w:style w:type="table" w:customStyle="1" w:styleId="MZestyl">
    <w:name w:val="MZe styl"/>
    <w:uiPriority w:val="99"/>
    <w:pPr>
      <w:spacing w:before="120" w:after="0" w:line="240" w:lineRule="auto"/>
    </w:pPr>
    <w:rPr>
      <w:sz w:val="20"/>
      <w:szCs w:val="20"/>
      <w:lang w:val="en-GB" w:eastAsia="en-GB"/>
    </w:rPr>
    <w:tblPr>
      <w:tblStyleRowBandSize w:val="1"/>
      <w:tblStyleColBandSize w:val="1"/>
      <w:tblInd w:w="0" w:type="dxa"/>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108" w:type="dxa"/>
        <w:bottom w:w="0" w:type="dxa"/>
        <w:right w:w="108" w:type="dxa"/>
      </w:tblCellMar>
    </w:tblPr>
  </w:style>
  <w:style w:type="character" w:styleId="Hypertextovodkaz">
    <w:name w:val="Hyperlink"/>
    <w:basedOn w:val="Standardnpsmoodstavce"/>
    <w:uiPriority w:val="99"/>
    <w:rsid w:val="00447758"/>
    <w:rPr>
      <w:rFonts w:cs="Times New Roman"/>
      <w:color w:val="0563C1"/>
      <w:u w:val="single"/>
    </w:rPr>
  </w:style>
  <w:style w:type="paragraph" w:styleId="Rozloendokumentu">
    <w:name w:val="Document Map"/>
    <w:basedOn w:val="Normln"/>
    <w:link w:val="RozloendokumentuChar"/>
    <w:uiPriority w:val="99"/>
    <w:semiHidden/>
    <w:rsid w:val="00452557"/>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uiPriority w:val="99"/>
    <w:semiHidden/>
    <w:rsid w:val="001300CA"/>
    <w:rPr>
      <w:rFonts w:ascii="Segoe UI" w:hAnsi="Segoe UI" w:cs="Segoe UI"/>
      <w:sz w:val="16"/>
      <w:szCs w:val="16"/>
      <w:lang w:eastAsia="en-US"/>
    </w:rPr>
  </w:style>
  <w:style w:type="character" w:customStyle="1" w:styleId="Nevyeenzmnka1">
    <w:name w:val="Nevyřešená zmínka1"/>
    <w:basedOn w:val="Standardnpsmoodstavce"/>
    <w:uiPriority w:val="99"/>
    <w:semiHidden/>
    <w:unhideWhenUsed/>
    <w:rsid w:val="00DE3D6C"/>
    <w:rPr>
      <w:color w:val="808080"/>
      <w:shd w:val="clear" w:color="auto" w:fill="E6E6E6"/>
    </w:rPr>
  </w:style>
  <w:style w:type="paragraph" w:customStyle="1" w:styleId="Bod">
    <w:name w:val="Bod"/>
    <w:basedOn w:val="Normln"/>
    <w:link w:val="BodChar"/>
    <w:qFormat/>
    <w:rsid w:val="00B440CB"/>
    <w:pPr>
      <w:numPr>
        <w:numId w:val="3"/>
      </w:numPr>
    </w:pPr>
  </w:style>
  <w:style w:type="character" w:customStyle="1" w:styleId="BodChar">
    <w:name w:val="Bod Char"/>
    <w:basedOn w:val="Standardnpsmoodstavce"/>
    <w:link w:val="Bod"/>
    <w:rsid w:val="00B440CB"/>
    <w:rPr>
      <w:szCs w:val="21"/>
      <w:lang w:eastAsia="en-US"/>
    </w:rPr>
  </w:style>
  <w:style w:type="paragraph" w:styleId="Seznamsodrkami2">
    <w:name w:val="List Bullet 2"/>
    <w:basedOn w:val="Normln"/>
    <w:uiPriority w:val="99"/>
    <w:unhideWhenUsed/>
    <w:rsid w:val="007F2E89"/>
    <w:pPr>
      <w:numPr>
        <w:numId w:val="5"/>
      </w:numPr>
      <w:spacing w:after="0" w:line="276" w:lineRule="auto"/>
      <w:contextualSpacing/>
    </w:pPr>
  </w:style>
  <w:style w:type="paragraph" w:styleId="Pokraovnseznamu2">
    <w:name w:val="List Continue 2"/>
    <w:basedOn w:val="Normln"/>
    <w:uiPriority w:val="99"/>
    <w:unhideWhenUsed/>
    <w:rsid w:val="009757FB"/>
    <w:pPr>
      <w:ind w:left="566"/>
      <w:contextualSpacing/>
    </w:pPr>
  </w:style>
  <w:style w:type="paragraph" w:styleId="Seznamsodrkami4">
    <w:name w:val="List Bullet 4"/>
    <w:basedOn w:val="Normln"/>
    <w:uiPriority w:val="99"/>
    <w:unhideWhenUsed/>
    <w:rsid w:val="007F2E89"/>
    <w:pPr>
      <w:numPr>
        <w:numId w:val="9"/>
      </w:numPr>
      <w:spacing w:line="276" w:lineRule="auto"/>
      <w:contextualSpacing/>
    </w:pPr>
  </w:style>
  <w:style w:type="paragraph" w:styleId="Seznamsodrkami5">
    <w:name w:val="List Bullet 5"/>
    <w:basedOn w:val="Normln"/>
    <w:uiPriority w:val="99"/>
    <w:unhideWhenUsed/>
    <w:rsid w:val="00061165"/>
    <w:pPr>
      <w:numPr>
        <w:numId w:val="10"/>
      </w:numPr>
      <w:spacing w:after="0" w:line="276" w:lineRule="auto"/>
      <w:ind w:left="1775" w:hanging="357"/>
      <w:contextualSpacing/>
    </w:pPr>
  </w:style>
  <w:style w:type="paragraph" w:styleId="Seznamsodrkami3">
    <w:name w:val="List Bullet 3"/>
    <w:basedOn w:val="Normln"/>
    <w:uiPriority w:val="99"/>
    <w:unhideWhenUsed/>
    <w:rsid w:val="00FA2F54"/>
    <w:pPr>
      <w:numPr>
        <w:numId w:val="8"/>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Gill Sans MT" w:eastAsia="Times New Roman" w:hAnsi="Gill Sans MT" w:cs="Times New Roman"/>
        <w:sz w:val="22"/>
        <w:szCs w:val="22"/>
        <w:lang w:val="cs-CZ" w:eastAsia="cs-CZ" w:bidi="ar-SA"/>
      </w:rPr>
    </w:rPrDefault>
    <w:pPrDefault>
      <w:pPr>
        <w:spacing w:after="160" w:line="259" w:lineRule="auto"/>
      </w:pPr>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nhideWhenUsed="0"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caption" w:locked="1" w:qFormat="1"/>
    <w:lsdException w:name="Title" w:locked="1" w:semiHidden="0" w:uiPriority="0" w:unhideWhenUsed="0" w:qFormat="1"/>
    <w:lsdException w:name="Default Paragraph Font" w:locked="1"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757FB"/>
    <w:pPr>
      <w:spacing w:after="120" w:line="264" w:lineRule="auto"/>
      <w:jc w:val="both"/>
    </w:pPr>
    <w:rPr>
      <w:szCs w:val="21"/>
      <w:lang w:eastAsia="en-US"/>
    </w:rPr>
  </w:style>
  <w:style w:type="paragraph" w:styleId="Nadpis1">
    <w:name w:val="heading 1"/>
    <w:basedOn w:val="Normln"/>
    <w:link w:val="Nadpis1Char"/>
    <w:uiPriority w:val="99"/>
    <w:qFormat/>
    <w:rsid w:val="00F2397B"/>
    <w:pPr>
      <w:keepNext/>
      <w:keepLines/>
      <w:pageBreakBefore/>
      <w:numPr>
        <w:numId w:val="4"/>
      </w:numPr>
      <w:pBdr>
        <w:bottom w:val="single" w:sz="4" w:space="1" w:color="B2BC00"/>
      </w:pBdr>
      <w:tabs>
        <w:tab w:val="left" w:pos="540"/>
      </w:tabs>
      <w:spacing w:before="240" w:line="240" w:lineRule="auto"/>
      <w:outlineLvl w:val="0"/>
    </w:pPr>
    <w:rPr>
      <w:b/>
      <w:color w:val="B2BC00"/>
      <w:sz w:val="36"/>
      <w:szCs w:val="36"/>
    </w:rPr>
  </w:style>
  <w:style w:type="paragraph" w:styleId="Nadpis2">
    <w:name w:val="heading 2"/>
    <w:basedOn w:val="Normln"/>
    <w:link w:val="Nadpis2Char"/>
    <w:uiPriority w:val="99"/>
    <w:qFormat/>
    <w:rsid w:val="00F2397B"/>
    <w:pPr>
      <w:keepNext/>
      <w:keepLines/>
      <w:numPr>
        <w:ilvl w:val="1"/>
        <w:numId w:val="4"/>
      </w:numPr>
      <w:pBdr>
        <w:bottom w:val="single" w:sz="4" w:space="1" w:color="B2BC00"/>
      </w:pBdr>
      <w:spacing w:before="360" w:line="240" w:lineRule="auto"/>
      <w:contextualSpacing/>
      <w:outlineLvl w:val="1"/>
    </w:pPr>
    <w:rPr>
      <w:b/>
      <w:color w:val="B2BC00"/>
      <w:sz w:val="28"/>
      <w:szCs w:val="28"/>
    </w:rPr>
  </w:style>
  <w:style w:type="paragraph" w:styleId="Nadpis3">
    <w:name w:val="heading 3"/>
    <w:basedOn w:val="Normln"/>
    <w:link w:val="Nadpis3Char"/>
    <w:uiPriority w:val="99"/>
    <w:qFormat/>
    <w:rsid w:val="00242917"/>
    <w:pPr>
      <w:keepNext/>
      <w:keepLines/>
      <w:numPr>
        <w:ilvl w:val="2"/>
        <w:numId w:val="4"/>
      </w:numPr>
      <w:spacing w:before="360" w:line="240" w:lineRule="auto"/>
      <w:contextualSpacing/>
      <w:outlineLvl w:val="2"/>
    </w:pPr>
    <w:rPr>
      <w:b/>
      <w:color w:val="B2BC00"/>
      <w:sz w:val="26"/>
      <w:szCs w:val="26"/>
    </w:rPr>
  </w:style>
  <w:style w:type="paragraph" w:styleId="Nadpis4">
    <w:name w:val="heading 4"/>
    <w:basedOn w:val="Nadpis3"/>
    <w:link w:val="Nadpis4Char"/>
    <w:uiPriority w:val="99"/>
    <w:qFormat/>
    <w:rsid w:val="006346B2"/>
    <w:pPr>
      <w:numPr>
        <w:ilvl w:val="3"/>
      </w:numPr>
      <w:outlineLvl w:val="3"/>
    </w:pPr>
  </w:style>
  <w:style w:type="paragraph" w:styleId="Nadpis5">
    <w:name w:val="heading 5"/>
    <w:basedOn w:val="Normln"/>
    <w:link w:val="Nadpis5Char"/>
    <w:uiPriority w:val="99"/>
    <w:qFormat/>
    <w:rsid w:val="00246D17"/>
    <w:pPr>
      <w:keepNext/>
      <w:keepLines/>
      <w:numPr>
        <w:ilvl w:val="4"/>
        <w:numId w:val="4"/>
      </w:numPr>
      <w:spacing w:before="360"/>
      <w:contextualSpacing/>
      <w:outlineLvl w:val="4"/>
    </w:pPr>
    <w:rPr>
      <w:b/>
      <w:iCs/>
      <w:color w:val="B2BC00"/>
      <w:szCs w:val="22"/>
    </w:rPr>
  </w:style>
  <w:style w:type="paragraph" w:styleId="Nadpis6">
    <w:name w:val="heading 6"/>
    <w:basedOn w:val="Normln"/>
    <w:link w:val="Nadpis6Char"/>
    <w:uiPriority w:val="99"/>
    <w:qFormat/>
    <w:rsid w:val="00246D17"/>
    <w:pPr>
      <w:keepNext/>
      <w:keepLines/>
      <w:numPr>
        <w:ilvl w:val="5"/>
        <w:numId w:val="4"/>
      </w:numPr>
      <w:spacing w:before="80" w:after="0"/>
      <w:outlineLvl w:val="5"/>
    </w:pPr>
    <w:rPr>
      <w:color w:val="B2BC00"/>
    </w:rPr>
  </w:style>
  <w:style w:type="paragraph" w:styleId="Nadpis7">
    <w:name w:val="heading 7"/>
    <w:basedOn w:val="Normln"/>
    <w:link w:val="Nadpis7Char"/>
    <w:uiPriority w:val="99"/>
    <w:qFormat/>
    <w:rsid w:val="00246D17"/>
    <w:pPr>
      <w:keepNext/>
      <w:keepLines/>
      <w:numPr>
        <w:ilvl w:val="6"/>
        <w:numId w:val="4"/>
      </w:numPr>
      <w:spacing w:before="80" w:after="0"/>
      <w:outlineLvl w:val="6"/>
    </w:pPr>
    <w:rPr>
      <w:i/>
      <w:iCs/>
      <w:color w:val="F3FF2D"/>
    </w:rPr>
  </w:style>
  <w:style w:type="paragraph" w:styleId="Nadpis8">
    <w:name w:val="heading 8"/>
    <w:basedOn w:val="Normln"/>
    <w:link w:val="Nadpis8Char"/>
    <w:uiPriority w:val="99"/>
    <w:qFormat/>
    <w:rsid w:val="00246D17"/>
    <w:pPr>
      <w:keepNext/>
      <w:keepLines/>
      <w:numPr>
        <w:ilvl w:val="7"/>
        <w:numId w:val="4"/>
      </w:numPr>
      <w:spacing w:before="80" w:after="0"/>
      <w:outlineLvl w:val="7"/>
    </w:pPr>
    <w:rPr>
      <w:smallCaps/>
      <w:color w:val="F3FF2D"/>
    </w:rPr>
  </w:style>
  <w:style w:type="paragraph" w:styleId="Nadpis9">
    <w:name w:val="heading 9"/>
    <w:basedOn w:val="Normln"/>
    <w:link w:val="Nadpis9Char"/>
    <w:uiPriority w:val="99"/>
    <w:qFormat/>
    <w:rsid w:val="00246D17"/>
    <w:pPr>
      <w:keepNext/>
      <w:keepLines/>
      <w:numPr>
        <w:ilvl w:val="8"/>
        <w:numId w:val="4"/>
      </w:numPr>
      <w:spacing w:before="80" w:after="0"/>
      <w:outlineLvl w:val="8"/>
    </w:pPr>
    <w:rPr>
      <w:i/>
      <w:iCs/>
      <w:smallCaps/>
      <w:color w:val="F3FF2D"/>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basedOn w:val="Standardnpsmoodstavce"/>
    <w:link w:val="Nadpis2"/>
    <w:uiPriority w:val="99"/>
    <w:locked/>
    <w:rsid w:val="00F2397B"/>
    <w:rPr>
      <w:b/>
      <w:color w:val="B2BC00"/>
      <w:sz w:val="28"/>
      <w:szCs w:val="28"/>
      <w:lang w:eastAsia="en-US"/>
    </w:rPr>
  </w:style>
  <w:style w:type="character" w:customStyle="1" w:styleId="Nadpis3Char">
    <w:name w:val="Nadpis 3 Char"/>
    <w:basedOn w:val="Standardnpsmoodstavce"/>
    <w:link w:val="Nadpis3"/>
    <w:uiPriority w:val="99"/>
    <w:locked/>
    <w:rsid w:val="00242917"/>
    <w:rPr>
      <w:b/>
      <w:color w:val="B2BC00"/>
      <w:sz w:val="26"/>
      <w:szCs w:val="26"/>
      <w:lang w:eastAsia="en-US"/>
    </w:rPr>
  </w:style>
  <w:style w:type="character" w:customStyle="1" w:styleId="Nadpis4Char">
    <w:name w:val="Nadpis 4 Char"/>
    <w:basedOn w:val="Standardnpsmoodstavce"/>
    <w:link w:val="Nadpis4"/>
    <w:uiPriority w:val="99"/>
    <w:locked/>
    <w:rsid w:val="006346B2"/>
    <w:rPr>
      <w:b/>
      <w:color w:val="B2BC00"/>
      <w:sz w:val="26"/>
      <w:szCs w:val="26"/>
      <w:lang w:eastAsia="en-US"/>
    </w:rPr>
  </w:style>
  <w:style w:type="character" w:customStyle="1" w:styleId="Nadpis5Char">
    <w:name w:val="Nadpis 5 Char"/>
    <w:basedOn w:val="Standardnpsmoodstavce"/>
    <w:link w:val="Nadpis5"/>
    <w:uiPriority w:val="99"/>
    <w:locked/>
    <w:rsid w:val="00246D17"/>
    <w:rPr>
      <w:b/>
      <w:iCs/>
      <w:color w:val="B2BC00"/>
      <w:lang w:eastAsia="en-US"/>
    </w:rPr>
  </w:style>
  <w:style w:type="character" w:customStyle="1" w:styleId="Nadpis6Char">
    <w:name w:val="Nadpis 6 Char"/>
    <w:basedOn w:val="Standardnpsmoodstavce"/>
    <w:link w:val="Nadpis6"/>
    <w:uiPriority w:val="99"/>
    <w:locked/>
    <w:rsid w:val="00246D17"/>
    <w:rPr>
      <w:color w:val="B2BC00"/>
      <w:szCs w:val="21"/>
      <w:lang w:eastAsia="en-US"/>
    </w:rPr>
  </w:style>
  <w:style w:type="character" w:customStyle="1" w:styleId="Nadpis7Char">
    <w:name w:val="Nadpis 7 Char"/>
    <w:basedOn w:val="Standardnpsmoodstavce"/>
    <w:link w:val="Nadpis7"/>
    <w:uiPriority w:val="99"/>
    <w:locked/>
    <w:rsid w:val="00246D17"/>
    <w:rPr>
      <w:i/>
      <w:iCs/>
      <w:color w:val="F3FF2D"/>
      <w:szCs w:val="21"/>
      <w:lang w:eastAsia="en-US"/>
    </w:rPr>
  </w:style>
  <w:style w:type="character" w:customStyle="1" w:styleId="Nadpis8Char">
    <w:name w:val="Nadpis 8 Char"/>
    <w:basedOn w:val="Standardnpsmoodstavce"/>
    <w:link w:val="Nadpis8"/>
    <w:uiPriority w:val="99"/>
    <w:locked/>
    <w:rsid w:val="00246D17"/>
    <w:rPr>
      <w:smallCaps/>
      <w:color w:val="F3FF2D"/>
      <w:szCs w:val="21"/>
      <w:lang w:eastAsia="en-US"/>
    </w:rPr>
  </w:style>
  <w:style w:type="character" w:customStyle="1" w:styleId="Nadpis9Char">
    <w:name w:val="Nadpis 9 Char"/>
    <w:basedOn w:val="Standardnpsmoodstavce"/>
    <w:link w:val="Nadpis9"/>
    <w:uiPriority w:val="99"/>
    <w:locked/>
    <w:rsid w:val="00246D17"/>
    <w:rPr>
      <w:i/>
      <w:iCs/>
      <w:smallCaps/>
      <w:color w:val="F3FF2D"/>
      <w:szCs w:val="21"/>
      <w:lang w:eastAsia="en-US"/>
    </w:rPr>
  </w:style>
  <w:style w:type="character" w:customStyle="1" w:styleId="NzevChar1">
    <w:name w:val="Název Char1"/>
    <w:link w:val="Nzev"/>
    <w:uiPriority w:val="99"/>
    <w:locked/>
    <w:rsid w:val="00246D17"/>
    <w:rPr>
      <w:color w:val="0070C0"/>
      <w:sz w:val="80"/>
      <w:u w:val="single"/>
      <w:lang w:val="cs-CZ" w:eastAsia="cs-CZ"/>
    </w:rPr>
  </w:style>
  <w:style w:type="character" w:customStyle="1" w:styleId="Nadpis1Char">
    <w:name w:val="Nadpis 1 Char"/>
    <w:basedOn w:val="Standardnpsmoodstavce"/>
    <w:link w:val="Nadpis1"/>
    <w:uiPriority w:val="99"/>
    <w:locked/>
    <w:rsid w:val="00F2397B"/>
    <w:rPr>
      <w:b/>
      <w:color w:val="B2BC00"/>
      <w:sz w:val="36"/>
      <w:szCs w:val="36"/>
      <w:lang w:eastAsia="en-US"/>
    </w:rPr>
  </w:style>
  <w:style w:type="character" w:customStyle="1" w:styleId="PodtitulChar">
    <w:name w:val="Podtitul Char"/>
    <w:link w:val="Podtitul1"/>
    <w:uiPriority w:val="99"/>
    <w:locked/>
    <w:rsid w:val="00246D17"/>
    <w:rPr>
      <w:rFonts w:ascii="Gill Sans MT" w:hAnsi="Gill Sans MT"/>
      <w:color w:val="F1FF0D"/>
      <w:sz w:val="30"/>
    </w:rPr>
  </w:style>
  <w:style w:type="character" w:styleId="Siln">
    <w:name w:val="Strong"/>
    <w:basedOn w:val="Standardnpsmoodstavce"/>
    <w:uiPriority w:val="99"/>
    <w:qFormat/>
    <w:rsid w:val="00246D17"/>
    <w:rPr>
      <w:rFonts w:cs="Times New Roman"/>
      <w:b/>
    </w:rPr>
  </w:style>
  <w:style w:type="character" w:styleId="Zvraznn">
    <w:name w:val="Emphasis"/>
    <w:basedOn w:val="Standardnpsmoodstavce"/>
    <w:uiPriority w:val="99"/>
    <w:qFormat/>
    <w:rsid w:val="00246D17"/>
    <w:rPr>
      <w:rFonts w:cs="Times New Roman"/>
      <w:i/>
    </w:rPr>
  </w:style>
  <w:style w:type="character" w:customStyle="1" w:styleId="CittChar1">
    <w:name w:val="Citát Char1"/>
    <w:link w:val="Citt"/>
    <w:uiPriority w:val="99"/>
    <w:locked/>
    <w:rsid w:val="00246D17"/>
    <w:rPr>
      <w:i/>
    </w:rPr>
  </w:style>
  <w:style w:type="character" w:customStyle="1" w:styleId="VrazncittChar1">
    <w:name w:val="Výrazný citát Char1"/>
    <w:link w:val="Vrazncitt"/>
    <w:uiPriority w:val="99"/>
    <w:locked/>
    <w:rsid w:val="00246D17"/>
    <w:rPr>
      <w:rFonts w:ascii="Gill Sans MT" w:hAnsi="Gill Sans MT"/>
      <w:color w:val="B2BC00"/>
      <w:sz w:val="28"/>
    </w:rPr>
  </w:style>
  <w:style w:type="character" w:styleId="Zdraznnjemn">
    <w:name w:val="Subtle Emphasis"/>
    <w:basedOn w:val="Standardnpsmoodstavce"/>
    <w:uiPriority w:val="99"/>
    <w:qFormat/>
    <w:rsid w:val="00246D17"/>
    <w:rPr>
      <w:rFonts w:cs="Times New Roman"/>
      <w:i/>
      <w:color w:val="F3FF2D"/>
    </w:rPr>
  </w:style>
  <w:style w:type="character" w:styleId="Zdraznnintenzivn">
    <w:name w:val="Intense Emphasis"/>
    <w:basedOn w:val="Standardnpsmoodstavce"/>
    <w:uiPriority w:val="99"/>
    <w:qFormat/>
    <w:rsid w:val="00246D17"/>
    <w:rPr>
      <w:rFonts w:cs="Times New Roman"/>
      <w:b/>
      <w:i/>
    </w:rPr>
  </w:style>
  <w:style w:type="character" w:styleId="Odkazjemn">
    <w:name w:val="Subtle Reference"/>
    <w:basedOn w:val="Standardnpsmoodstavce"/>
    <w:uiPriority w:val="99"/>
    <w:qFormat/>
    <w:rsid w:val="00246D17"/>
    <w:rPr>
      <w:rFonts w:cs="Times New Roman"/>
      <w:smallCaps/>
      <w:color w:val="F1FF0D"/>
    </w:rPr>
  </w:style>
  <w:style w:type="character" w:styleId="Odkazintenzivn">
    <w:name w:val="Intense Reference"/>
    <w:basedOn w:val="Standardnpsmoodstavce"/>
    <w:uiPriority w:val="99"/>
    <w:qFormat/>
    <w:rsid w:val="00246D17"/>
    <w:rPr>
      <w:rFonts w:cs="Times New Roman"/>
      <w:b/>
      <w:smallCaps/>
      <w:u w:val="single"/>
    </w:rPr>
  </w:style>
  <w:style w:type="character" w:styleId="Nzevknihy">
    <w:name w:val="Book Title"/>
    <w:basedOn w:val="Standardnpsmoodstavce"/>
    <w:uiPriority w:val="99"/>
    <w:qFormat/>
    <w:rsid w:val="00246D17"/>
    <w:rPr>
      <w:rFonts w:cs="Times New Roman"/>
      <w:b/>
      <w:smallCaps/>
    </w:rPr>
  </w:style>
  <w:style w:type="character" w:customStyle="1" w:styleId="ZhlavChar1">
    <w:name w:val="Záhlaví Char1"/>
    <w:basedOn w:val="Standardnpsmoodstavce"/>
    <w:link w:val="Zhlav"/>
    <w:uiPriority w:val="99"/>
    <w:locked/>
    <w:rsid w:val="00246D17"/>
    <w:rPr>
      <w:rFonts w:cs="Times New Roman"/>
    </w:rPr>
  </w:style>
  <w:style w:type="character" w:customStyle="1" w:styleId="ZpatChar1">
    <w:name w:val="Zápatí Char1"/>
    <w:basedOn w:val="Standardnpsmoodstavce"/>
    <w:link w:val="Zpat"/>
    <w:uiPriority w:val="99"/>
    <w:locked/>
    <w:rsid w:val="00246D17"/>
    <w:rPr>
      <w:rFonts w:cs="Times New Roman"/>
    </w:rPr>
  </w:style>
  <w:style w:type="character" w:customStyle="1" w:styleId="Internetovodkaz">
    <w:name w:val="Internetový odkaz"/>
    <w:uiPriority w:val="99"/>
    <w:rsid w:val="00246D17"/>
    <w:rPr>
      <w:color w:val="0000FF"/>
      <w:u w:val="single"/>
    </w:rPr>
  </w:style>
  <w:style w:type="character" w:customStyle="1" w:styleId="TextbublinyChar1">
    <w:name w:val="Text bubliny Char1"/>
    <w:link w:val="Textbubliny"/>
    <w:uiPriority w:val="99"/>
    <w:semiHidden/>
    <w:locked/>
    <w:rsid w:val="00246D17"/>
    <w:rPr>
      <w:rFonts w:ascii="Segoe UI" w:hAnsi="Segoe UI"/>
      <w:sz w:val="18"/>
    </w:rPr>
  </w:style>
  <w:style w:type="character" w:styleId="Sledovanodkaz">
    <w:name w:val="FollowedHyperlink"/>
    <w:basedOn w:val="Standardnpsmoodstavce"/>
    <w:uiPriority w:val="99"/>
    <w:semiHidden/>
    <w:rsid w:val="00246D17"/>
    <w:rPr>
      <w:rFonts w:cs="Times New Roman"/>
      <w:color w:val="800080"/>
      <w:u w:val="single"/>
    </w:rPr>
  </w:style>
  <w:style w:type="character" w:styleId="PsacstrojHTML">
    <w:name w:val="HTML Typewriter"/>
    <w:basedOn w:val="Standardnpsmoodstavce"/>
    <w:uiPriority w:val="99"/>
    <w:semiHidden/>
    <w:rsid w:val="00246D17"/>
    <w:rPr>
      <w:rFonts w:ascii="Courier New" w:hAnsi="Courier New" w:cs="Times New Roman"/>
      <w:color w:val="135908"/>
      <w:sz w:val="24"/>
    </w:rPr>
  </w:style>
  <w:style w:type="character" w:customStyle="1" w:styleId="FormtovanvHTMLChar1">
    <w:name w:val="Formátovaný v HTML Char1"/>
    <w:link w:val="FormtovanvHTML"/>
    <w:uiPriority w:val="99"/>
    <w:locked/>
    <w:rsid w:val="00246D17"/>
    <w:rPr>
      <w:rFonts w:ascii="Consolas" w:hAnsi="Consolas"/>
      <w:sz w:val="20"/>
    </w:rPr>
  </w:style>
  <w:style w:type="character" w:customStyle="1" w:styleId="jush1">
    <w:name w:val="jush1"/>
    <w:uiPriority w:val="99"/>
    <w:rsid w:val="00246D17"/>
    <w:rPr>
      <w:color w:val="135908"/>
    </w:rPr>
  </w:style>
  <w:style w:type="character" w:customStyle="1" w:styleId="jush-tag">
    <w:name w:val="jush-tag"/>
    <w:basedOn w:val="Standardnpsmoodstavce"/>
    <w:uiPriority w:val="99"/>
    <w:rsid w:val="00246D17"/>
    <w:rPr>
      <w:rFonts w:cs="Times New Roman"/>
    </w:rPr>
  </w:style>
  <w:style w:type="character" w:customStyle="1" w:styleId="jush-op">
    <w:name w:val="jush-op"/>
    <w:basedOn w:val="Standardnpsmoodstavce"/>
    <w:uiPriority w:val="99"/>
    <w:rsid w:val="00246D17"/>
    <w:rPr>
      <w:rFonts w:cs="Times New Roman"/>
    </w:rPr>
  </w:style>
  <w:style w:type="character" w:customStyle="1" w:styleId="jush-attcss1">
    <w:name w:val="jush-att_css1"/>
    <w:uiPriority w:val="99"/>
    <w:rsid w:val="00246D17"/>
    <w:rPr>
      <w:color w:val="000099"/>
    </w:rPr>
  </w:style>
  <w:style w:type="character" w:customStyle="1" w:styleId="jush-cssval">
    <w:name w:val="jush-css_val"/>
    <w:basedOn w:val="Standardnpsmoodstavce"/>
    <w:uiPriority w:val="99"/>
    <w:rsid w:val="00246D17"/>
    <w:rPr>
      <w:rFonts w:cs="Times New Roman"/>
    </w:rPr>
  </w:style>
  <w:style w:type="character" w:customStyle="1" w:styleId="jush-att1">
    <w:name w:val="jush-att1"/>
    <w:uiPriority w:val="99"/>
    <w:rsid w:val="00246D17"/>
    <w:rPr>
      <w:color w:val="000099"/>
    </w:rPr>
  </w:style>
  <w:style w:type="character" w:customStyle="1" w:styleId="jush-attquo4">
    <w:name w:val="jush-att_quo4"/>
    <w:uiPriority w:val="99"/>
    <w:rsid w:val="00246D17"/>
    <w:rPr>
      <w:color w:val="800080"/>
    </w:rPr>
  </w:style>
  <w:style w:type="character" w:customStyle="1" w:styleId="jush-ent1">
    <w:name w:val="jush-ent1"/>
    <w:uiPriority w:val="99"/>
    <w:rsid w:val="00246D17"/>
    <w:rPr>
      <w:color w:val="800080"/>
    </w:rPr>
  </w:style>
  <w:style w:type="character" w:customStyle="1" w:styleId="TitulkytabulekobrzkChar">
    <w:name w:val="Titulky tabulek/obrázků Char"/>
    <w:link w:val="Titulkytabulekobrzk"/>
    <w:uiPriority w:val="99"/>
    <w:locked/>
    <w:rsid w:val="00246D17"/>
    <w:rPr>
      <w:rFonts w:ascii="Gill Sans MT" w:hAnsi="Gill Sans MT"/>
      <w:sz w:val="18"/>
    </w:rPr>
  </w:style>
  <w:style w:type="character" w:styleId="Zstupntext">
    <w:name w:val="Placeholder Text"/>
    <w:basedOn w:val="Standardnpsmoodstavce"/>
    <w:uiPriority w:val="99"/>
    <w:semiHidden/>
    <w:rsid w:val="00246D17"/>
    <w:rPr>
      <w:rFonts w:cs="Times New Roman"/>
      <w:color w:val="808080"/>
    </w:rPr>
  </w:style>
  <w:style w:type="character" w:customStyle="1" w:styleId="ZkladntextChar">
    <w:name w:val="Základní text Char"/>
    <w:link w:val="Tlotextu"/>
    <w:uiPriority w:val="99"/>
    <w:semiHidden/>
    <w:locked/>
    <w:rsid w:val="00246D17"/>
    <w:rPr>
      <w:sz w:val="21"/>
      <w:lang w:val="x-none" w:eastAsia="en-US"/>
    </w:rPr>
  </w:style>
  <w:style w:type="character" w:customStyle="1" w:styleId="ListLabel1">
    <w:name w:val="ListLabel 1"/>
    <w:uiPriority w:val="99"/>
    <w:rPr>
      <w:rFonts w:eastAsia="Times New Roman"/>
      <w:sz w:val="28"/>
    </w:rPr>
  </w:style>
  <w:style w:type="character" w:customStyle="1" w:styleId="ListLabel2">
    <w:name w:val="ListLabel 2"/>
    <w:uiPriority w:val="99"/>
    <w:rPr>
      <w:rFonts w:eastAsia="Times New Roman"/>
      <w:sz w:val="24"/>
    </w:rPr>
  </w:style>
  <w:style w:type="character" w:customStyle="1" w:styleId="ListLabel3">
    <w:name w:val="ListLabel 3"/>
    <w:uiPriority w:val="99"/>
    <w:rPr>
      <w:color w:val="000000"/>
      <w:spacing w:val="0"/>
      <w:w w:val="0"/>
      <w:position w:val="0"/>
      <w:sz w:val="2"/>
      <w:u w:val="none" w:color="000000"/>
      <w:effect w:val="none"/>
      <w:vertAlign w:val="baseline"/>
      <w:em w:val="none"/>
    </w:rPr>
  </w:style>
  <w:style w:type="character" w:customStyle="1" w:styleId="ListLabel4">
    <w:name w:val="ListLabel 4"/>
    <w:uiPriority w:val="99"/>
  </w:style>
  <w:style w:type="character" w:customStyle="1" w:styleId="ListLabel5">
    <w:name w:val="ListLabel 5"/>
    <w:uiPriority w:val="99"/>
    <w:rPr>
      <w:sz w:val="20"/>
    </w:rPr>
  </w:style>
  <w:style w:type="character" w:customStyle="1" w:styleId="ListLabel6">
    <w:name w:val="ListLabel 6"/>
    <w:uiPriority w:val="99"/>
    <w:rPr>
      <w:b/>
    </w:rPr>
  </w:style>
  <w:style w:type="character" w:customStyle="1" w:styleId="ListLabel7">
    <w:name w:val="ListLabel 7"/>
    <w:uiPriority w:val="99"/>
    <w:rPr>
      <w:rFonts w:eastAsia="Times New Roman"/>
    </w:rPr>
  </w:style>
  <w:style w:type="character" w:customStyle="1" w:styleId="ListLabel8">
    <w:name w:val="ListLabel 8"/>
    <w:uiPriority w:val="99"/>
  </w:style>
  <w:style w:type="character" w:customStyle="1" w:styleId="ListLabel9">
    <w:name w:val="ListLabel 9"/>
    <w:uiPriority w:val="99"/>
  </w:style>
  <w:style w:type="character" w:customStyle="1" w:styleId="ListLabel10">
    <w:name w:val="ListLabel 10"/>
    <w:uiPriority w:val="99"/>
    <w:rPr>
      <w:rFonts w:eastAsia="Times New Roman"/>
    </w:rPr>
  </w:style>
  <w:style w:type="character" w:customStyle="1" w:styleId="Odkaznarejstk">
    <w:name w:val="Odkaz na rejstřík"/>
    <w:uiPriority w:val="99"/>
  </w:style>
  <w:style w:type="character" w:customStyle="1" w:styleId="TitleChar1">
    <w:name w:val="Title Char1"/>
    <w:basedOn w:val="Standardnpsmoodstavce"/>
    <w:uiPriority w:val="99"/>
    <w:rPr>
      <w:rFonts w:ascii="Cambria" w:eastAsia="Times New Roman" w:hAnsi="Cambria" w:cs="Cambria"/>
      <w:b/>
      <w:bCs/>
      <w:sz w:val="32"/>
      <w:szCs w:val="32"/>
      <w:lang w:val="x-none" w:eastAsia="en-US"/>
    </w:rPr>
  </w:style>
  <w:style w:type="character" w:customStyle="1" w:styleId="QuoteChar1">
    <w:name w:val="Quote Char1"/>
    <w:basedOn w:val="Standardnpsmoodstavce"/>
    <w:uiPriority w:val="99"/>
    <w:rPr>
      <w:rFonts w:cs="Times New Roman"/>
      <w:i/>
      <w:iCs/>
      <w:color w:val="000000"/>
      <w:sz w:val="21"/>
      <w:szCs w:val="21"/>
      <w:lang w:val="x-none" w:eastAsia="en-US"/>
    </w:rPr>
  </w:style>
  <w:style w:type="character" w:customStyle="1" w:styleId="IntenseQuoteChar1">
    <w:name w:val="Intense Quote Char1"/>
    <w:basedOn w:val="Standardnpsmoodstavce"/>
    <w:uiPriority w:val="99"/>
    <w:rPr>
      <w:rFonts w:cs="Times New Roman"/>
      <w:b/>
      <w:bCs/>
      <w:i/>
      <w:iCs/>
      <w:color w:val="4F81BD"/>
      <w:sz w:val="21"/>
      <w:szCs w:val="21"/>
      <w:lang w:val="x-none" w:eastAsia="en-US"/>
    </w:rPr>
  </w:style>
  <w:style w:type="character" w:customStyle="1" w:styleId="HeaderChar1">
    <w:name w:val="Header Char1"/>
    <w:basedOn w:val="Standardnpsmoodstavce"/>
    <w:uiPriority w:val="99"/>
    <w:semiHidden/>
    <w:rPr>
      <w:rFonts w:cs="Times New Roman"/>
      <w:sz w:val="21"/>
      <w:szCs w:val="21"/>
      <w:lang w:val="x-none" w:eastAsia="en-US"/>
    </w:rPr>
  </w:style>
  <w:style w:type="character" w:customStyle="1" w:styleId="FooterChar1">
    <w:name w:val="Footer Char1"/>
    <w:basedOn w:val="Standardnpsmoodstavce"/>
    <w:uiPriority w:val="99"/>
    <w:semiHidden/>
    <w:rPr>
      <w:rFonts w:cs="Times New Roman"/>
      <w:sz w:val="21"/>
      <w:szCs w:val="21"/>
      <w:lang w:val="x-none" w:eastAsia="en-US"/>
    </w:rPr>
  </w:style>
  <w:style w:type="character" w:customStyle="1" w:styleId="BalloonTextChar1">
    <w:name w:val="Balloon Text Char1"/>
    <w:basedOn w:val="Standardnpsmoodstavce"/>
    <w:uiPriority w:val="99"/>
    <w:semiHidden/>
    <w:rPr>
      <w:rFonts w:ascii="Times New Roman" w:hAnsi="Times New Roman" w:cs="Times New Roman"/>
      <w:sz w:val="2"/>
      <w:lang w:val="x-none" w:eastAsia="en-US"/>
    </w:rPr>
  </w:style>
  <w:style w:type="character" w:customStyle="1" w:styleId="HTMLPreformattedChar1">
    <w:name w:val="HTML Preformatted Char1"/>
    <w:basedOn w:val="Standardnpsmoodstavce"/>
    <w:uiPriority w:val="99"/>
    <w:semiHidden/>
    <w:rPr>
      <w:rFonts w:ascii="Courier New" w:hAnsi="Courier New" w:cs="Courier New"/>
      <w:sz w:val="20"/>
      <w:szCs w:val="20"/>
      <w:lang w:val="x-none" w:eastAsia="en-US"/>
    </w:rPr>
  </w:style>
  <w:style w:type="character" w:styleId="Odkaznakoment">
    <w:name w:val="annotation reference"/>
    <w:basedOn w:val="Standardnpsmoodstavce"/>
    <w:uiPriority w:val="99"/>
    <w:semiHidden/>
    <w:rPr>
      <w:rFonts w:cs="Times New Roman"/>
      <w:sz w:val="16"/>
      <w:szCs w:val="16"/>
    </w:rPr>
  </w:style>
  <w:style w:type="character" w:customStyle="1" w:styleId="TextkomenteChar1">
    <w:name w:val="Text komentáře Char1"/>
    <w:basedOn w:val="Standardnpsmoodstavce"/>
    <w:link w:val="Textkomente"/>
    <w:uiPriority w:val="99"/>
    <w:semiHidden/>
    <w:locked/>
    <w:rPr>
      <w:rFonts w:cs="Times New Roman"/>
      <w:lang w:val="x-none" w:eastAsia="en-US"/>
    </w:rPr>
  </w:style>
  <w:style w:type="character" w:customStyle="1" w:styleId="PedmtkomenteChar1">
    <w:name w:val="Předmět komentáře Char1"/>
    <w:basedOn w:val="TextkomenteChar1"/>
    <w:link w:val="Pedmtkomente"/>
    <w:uiPriority w:val="99"/>
    <w:semiHidden/>
    <w:locked/>
    <w:rPr>
      <w:rFonts w:cs="Times New Roman"/>
      <w:b/>
      <w:bCs/>
      <w:lang w:val="x-none" w:eastAsia="en-US"/>
    </w:rPr>
  </w:style>
  <w:style w:type="character" w:customStyle="1" w:styleId="InternetLink">
    <w:name w:val="Internet Link"/>
    <w:basedOn w:val="Standardnpsmoodstavce"/>
    <w:uiPriority w:val="99"/>
    <w:rPr>
      <w:rFonts w:cs="Times New Roman"/>
      <w:color w:val="0000FF"/>
      <w:u w:val="single"/>
    </w:rPr>
  </w:style>
  <w:style w:type="character" w:customStyle="1" w:styleId="TextpoznpodarouChar1">
    <w:name w:val="Text pozn. pod čarou Char1"/>
    <w:basedOn w:val="Standardnpsmoodstavce"/>
    <w:link w:val="Textpoznpodarou"/>
    <w:uiPriority w:val="99"/>
    <w:semiHidden/>
    <w:locked/>
    <w:rPr>
      <w:rFonts w:cs="Times New Roman"/>
      <w:lang w:val="x-none" w:eastAsia="en-US"/>
    </w:rPr>
  </w:style>
  <w:style w:type="character" w:styleId="Znakapoznpodarou">
    <w:name w:val="footnote reference"/>
    <w:basedOn w:val="Standardnpsmoodstavce"/>
    <w:uiPriority w:val="99"/>
    <w:semiHidden/>
    <w:rPr>
      <w:rFonts w:cs="Times New Roman"/>
      <w:vertAlign w:val="superscript"/>
    </w:rPr>
  </w:style>
  <w:style w:type="character" w:customStyle="1" w:styleId="seznam0020s0020odr00e1017ekami00202char">
    <w:name w:val="seznam_0020s_0020odr_00e1_017ekami_00202__char"/>
    <w:basedOn w:val="Standardnpsmoodstavce"/>
    <w:uiPriority w:val="99"/>
    <w:rPr>
      <w:rFonts w:cs="Times New Roman"/>
    </w:rPr>
  </w:style>
  <w:style w:type="character" w:customStyle="1" w:styleId="textupozor1">
    <w:name w:val="textupozor1"/>
    <w:basedOn w:val="Standardnpsmoodstavce"/>
    <w:uiPriority w:val="99"/>
    <w:rPr>
      <w:rFonts w:ascii="Verdana" w:hAnsi="Verdana" w:cs="Times New Roman"/>
      <w:color w:val="FF0000"/>
      <w:sz w:val="16"/>
      <w:szCs w:val="16"/>
    </w:rPr>
  </w:style>
  <w:style w:type="character" w:customStyle="1" w:styleId="OdstavecseseznamemChar">
    <w:name w:val="Odstavec se seznamem Char"/>
    <w:link w:val="Odstavecseseznamem"/>
    <w:uiPriority w:val="99"/>
    <w:locked/>
    <w:rsid w:val="009757FB"/>
    <w:rPr>
      <w:szCs w:val="21"/>
      <w:lang w:eastAsia="en-US"/>
    </w:rPr>
  </w:style>
  <w:style w:type="character" w:customStyle="1" w:styleId="ListLabel11">
    <w:name w:val="ListLabel 11"/>
    <w:uiPriority w:val="99"/>
    <w:rsid w:val="00246D17"/>
  </w:style>
  <w:style w:type="character" w:customStyle="1" w:styleId="ListLabel12">
    <w:name w:val="ListLabel 12"/>
    <w:uiPriority w:val="99"/>
    <w:rsid w:val="00246D17"/>
  </w:style>
  <w:style w:type="character" w:customStyle="1" w:styleId="ListLabel13">
    <w:name w:val="ListLabel 13"/>
    <w:uiPriority w:val="99"/>
    <w:rsid w:val="00246D17"/>
    <w:rPr>
      <w:color w:val="000000"/>
      <w:spacing w:val="0"/>
      <w:w w:val="0"/>
      <w:position w:val="0"/>
      <w:sz w:val="21"/>
      <w:u w:val="none" w:color="000000"/>
      <w:effect w:val="none"/>
      <w:vertAlign w:val="baseline"/>
    </w:rPr>
  </w:style>
  <w:style w:type="character" w:customStyle="1" w:styleId="ListLabel14">
    <w:name w:val="ListLabel 14"/>
    <w:uiPriority w:val="99"/>
    <w:rsid w:val="00246D17"/>
  </w:style>
  <w:style w:type="character" w:customStyle="1" w:styleId="ListLabel15">
    <w:name w:val="ListLabel 15"/>
    <w:uiPriority w:val="99"/>
    <w:rsid w:val="00246D17"/>
  </w:style>
  <w:style w:type="character" w:customStyle="1" w:styleId="ListLabel16">
    <w:name w:val="ListLabel 16"/>
    <w:uiPriority w:val="99"/>
    <w:rsid w:val="00246D17"/>
  </w:style>
  <w:style w:type="character" w:customStyle="1" w:styleId="ListLabel17">
    <w:name w:val="ListLabel 17"/>
    <w:uiPriority w:val="99"/>
    <w:rsid w:val="00246D17"/>
  </w:style>
  <w:style w:type="character" w:customStyle="1" w:styleId="ListLabel18">
    <w:name w:val="ListLabel 18"/>
    <w:uiPriority w:val="99"/>
    <w:rsid w:val="00246D17"/>
  </w:style>
  <w:style w:type="character" w:customStyle="1" w:styleId="ListLabel19">
    <w:name w:val="ListLabel 19"/>
    <w:uiPriority w:val="99"/>
    <w:rsid w:val="00246D17"/>
  </w:style>
  <w:style w:type="character" w:customStyle="1" w:styleId="ListLabel20">
    <w:name w:val="ListLabel 20"/>
    <w:uiPriority w:val="99"/>
    <w:rsid w:val="00246D17"/>
  </w:style>
  <w:style w:type="character" w:customStyle="1" w:styleId="ListLabel21">
    <w:name w:val="ListLabel 21"/>
    <w:uiPriority w:val="99"/>
    <w:rsid w:val="00246D17"/>
  </w:style>
  <w:style w:type="character" w:customStyle="1" w:styleId="ListLabel22">
    <w:name w:val="ListLabel 22"/>
    <w:uiPriority w:val="99"/>
    <w:rsid w:val="00246D17"/>
  </w:style>
  <w:style w:type="character" w:customStyle="1" w:styleId="ListLabel23">
    <w:name w:val="ListLabel 23"/>
    <w:uiPriority w:val="99"/>
    <w:rsid w:val="00246D17"/>
  </w:style>
  <w:style w:type="character" w:customStyle="1" w:styleId="ListLabel24">
    <w:name w:val="ListLabel 24"/>
    <w:uiPriority w:val="99"/>
    <w:rsid w:val="00246D17"/>
  </w:style>
  <w:style w:type="character" w:customStyle="1" w:styleId="ListLabel25">
    <w:name w:val="ListLabel 25"/>
    <w:uiPriority w:val="99"/>
    <w:rsid w:val="00246D17"/>
  </w:style>
  <w:style w:type="character" w:customStyle="1" w:styleId="ListLabel26">
    <w:name w:val="ListLabel 26"/>
    <w:uiPriority w:val="99"/>
    <w:rsid w:val="00246D17"/>
  </w:style>
  <w:style w:type="character" w:customStyle="1" w:styleId="ListLabel27">
    <w:name w:val="ListLabel 27"/>
    <w:uiPriority w:val="99"/>
    <w:rsid w:val="00246D17"/>
  </w:style>
  <w:style w:type="character" w:customStyle="1" w:styleId="ListLabel28">
    <w:name w:val="ListLabel 28"/>
    <w:uiPriority w:val="99"/>
    <w:rsid w:val="00246D17"/>
  </w:style>
  <w:style w:type="character" w:customStyle="1" w:styleId="ListLabel29">
    <w:name w:val="ListLabel 29"/>
    <w:uiPriority w:val="99"/>
    <w:rsid w:val="00246D17"/>
  </w:style>
  <w:style w:type="character" w:customStyle="1" w:styleId="ListLabel30">
    <w:name w:val="ListLabel 30"/>
    <w:uiPriority w:val="99"/>
    <w:rsid w:val="00246D17"/>
  </w:style>
  <w:style w:type="character" w:customStyle="1" w:styleId="ListLabel31">
    <w:name w:val="ListLabel 31"/>
    <w:uiPriority w:val="99"/>
    <w:rsid w:val="00246D17"/>
  </w:style>
  <w:style w:type="character" w:customStyle="1" w:styleId="ListLabel32">
    <w:name w:val="ListLabel 32"/>
    <w:uiPriority w:val="99"/>
    <w:rsid w:val="00246D17"/>
  </w:style>
  <w:style w:type="character" w:customStyle="1" w:styleId="ListLabel33">
    <w:name w:val="ListLabel 33"/>
    <w:uiPriority w:val="99"/>
    <w:rsid w:val="00246D17"/>
  </w:style>
  <w:style w:type="character" w:customStyle="1" w:styleId="ListLabel34">
    <w:name w:val="ListLabel 34"/>
    <w:uiPriority w:val="99"/>
    <w:rsid w:val="00246D17"/>
  </w:style>
  <w:style w:type="character" w:customStyle="1" w:styleId="ListLabel35">
    <w:name w:val="ListLabel 35"/>
    <w:uiPriority w:val="99"/>
    <w:rsid w:val="00246D17"/>
  </w:style>
  <w:style w:type="character" w:customStyle="1" w:styleId="ListLabel36">
    <w:name w:val="ListLabel 36"/>
    <w:uiPriority w:val="99"/>
    <w:rsid w:val="00246D17"/>
    <w:rPr>
      <w:rFonts w:eastAsia="Times New Roman"/>
    </w:rPr>
  </w:style>
  <w:style w:type="character" w:customStyle="1" w:styleId="ListLabel37">
    <w:name w:val="ListLabel 37"/>
    <w:uiPriority w:val="99"/>
    <w:rsid w:val="00246D17"/>
  </w:style>
  <w:style w:type="character" w:customStyle="1" w:styleId="ListLabel38">
    <w:name w:val="ListLabel 38"/>
    <w:uiPriority w:val="99"/>
    <w:rsid w:val="00246D17"/>
  </w:style>
  <w:style w:type="character" w:customStyle="1" w:styleId="ListLabel39">
    <w:name w:val="ListLabel 39"/>
    <w:uiPriority w:val="99"/>
    <w:rsid w:val="00246D17"/>
  </w:style>
  <w:style w:type="character" w:customStyle="1" w:styleId="ListLabel40">
    <w:name w:val="ListLabel 40"/>
    <w:uiPriority w:val="99"/>
    <w:rsid w:val="00246D17"/>
  </w:style>
  <w:style w:type="character" w:customStyle="1" w:styleId="ListLabel41">
    <w:name w:val="ListLabel 41"/>
    <w:uiPriority w:val="99"/>
    <w:rsid w:val="00246D17"/>
  </w:style>
  <w:style w:type="character" w:customStyle="1" w:styleId="ListLabel42">
    <w:name w:val="ListLabel 42"/>
    <w:uiPriority w:val="99"/>
    <w:rsid w:val="00246D17"/>
  </w:style>
  <w:style w:type="character" w:customStyle="1" w:styleId="ListLabel43">
    <w:name w:val="ListLabel 43"/>
    <w:uiPriority w:val="99"/>
    <w:rsid w:val="00246D17"/>
    <w:rPr>
      <w:rFonts w:eastAsia="Times New Roman"/>
    </w:rPr>
  </w:style>
  <w:style w:type="character" w:customStyle="1" w:styleId="ListLabel44">
    <w:name w:val="ListLabel 44"/>
    <w:uiPriority w:val="99"/>
    <w:rsid w:val="00246D17"/>
  </w:style>
  <w:style w:type="character" w:customStyle="1" w:styleId="ListLabel45">
    <w:name w:val="ListLabel 45"/>
    <w:uiPriority w:val="99"/>
    <w:rsid w:val="00246D17"/>
  </w:style>
  <w:style w:type="character" w:customStyle="1" w:styleId="ListLabel46">
    <w:name w:val="ListLabel 46"/>
    <w:uiPriority w:val="99"/>
    <w:rsid w:val="00246D17"/>
  </w:style>
  <w:style w:type="character" w:customStyle="1" w:styleId="ListLabel47">
    <w:name w:val="ListLabel 47"/>
    <w:uiPriority w:val="99"/>
    <w:rsid w:val="00246D17"/>
  </w:style>
  <w:style w:type="character" w:customStyle="1" w:styleId="ListLabel48">
    <w:name w:val="ListLabel 48"/>
    <w:uiPriority w:val="99"/>
    <w:rsid w:val="00246D17"/>
  </w:style>
  <w:style w:type="character" w:customStyle="1" w:styleId="ListLabel49">
    <w:name w:val="ListLabel 49"/>
    <w:uiPriority w:val="99"/>
    <w:rsid w:val="00246D17"/>
  </w:style>
  <w:style w:type="character" w:customStyle="1" w:styleId="ListLabel50">
    <w:name w:val="ListLabel 50"/>
    <w:uiPriority w:val="99"/>
    <w:rsid w:val="00246D17"/>
  </w:style>
  <w:style w:type="character" w:customStyle="1" w:styleId="ListLabel51">
    <w:name w:val="ListLabel 51"/>
    <w:uiPriority w:val="99"/>
    <w:rsid w:val="00246D17"/>
  </w:style>
  <w:style w:type="character" w:customStyle="1" w:styleId="ListLabel52">
    <w:name w:val="ListLabel 52"/>
    <w:uiPriority w:val="99"/>
    <w:rsid w:val="00246D17"/>
  </w:style>
  <w:style w:type="character" w:customStyle="1" w:styleId="ListLabel53">
    <w:name w:val="ListLabel 53"/>
    <w:uiPriority w:val="99"/>
    <w:rsid w:val="00246D17"/>
  </w:style>
  <w:style w:type="character" w:customStyle="1" w:styleId="ListLabel54">
    <w:name w:val="ListLabel 54"/>
    <w:uiPriority w:val="99"/>
    <w:rsid w:val="00246D17"/>
  </w:style>
  <w:style w:type="character" w:customStyle="1" w:styleId="ListLabel55">
    <w:name w:val="ListLabel 55"/>
    <w:uiPriority w:val="99"/>
    <w:rsid w:val="00246D17"/>
  </w:style>
  <w:style w:type="character" w:customStyle="1" w:styleId="ListLabel56">
    <w:name w:val="ListLabel 56"/>
    <w:uiPriority w:val="99"/>
    <w:rsid w:val="00246D17"/>
  </w:style>
  <w:style w:type="character" w:customStyle="1" w:styleId="ListLabel57">
    <w:name w:val="ListLabel 57"/>
    <w:uiPriority w:val="99"/>
    <w:rsid w:val="00246D17"/>
  </w:style>
  <w:style w:type="character" w:customStyle="1" w:styleId="ListLabel58">
    <w:name w:val="ListLabel 58"/>
    <w:uiPriority w:val="99"/>
    <w:rsid w:val="00246D17"/>
  </w:style>
  <w:style w:type="character" w:customStyle="1" w:styleId="ListLabel59">
    <w:name w:val="ListLabel 59"/>
    <w:uiPriority w:val="99"/>
    <w:rsid w:val="00246D17"/>
  </w:style>
  <w:style w:type="character" w:customStyle="1" w:styleId="ListLabel60">
    <w:name w:val="ListLabel 60"/>
    <w:uiPriority w:val="99"/>
    <w:rsid w:val="00246D17"/>
  </w:style>
  <w:style w:type="character" w:customStyle="1" w:styleId="ListLabel61">
    <w:name w:val="ListLabel 61"/>
    <w:uiPriority w:val="99"/>
    <w:rsid w:val="00246D17"/>
  </w:style>
  <w:style w:type="character" w:customStyle="1" w:styleId="ListLabel62">
    <w:name w:val="ListLabel 62"/>
    <w:uiPriority w:val="99"/>
    <w:rsid w:val="00246D17"/>
  </w:style>
  <w:style w:type="character" w:customStyle="1" w:styleId="ListLabel63">
    <w:name w:val="ListLabel 63"/>
    <w:uiPriority w:val="99"/>
    <w:rsid w:val="00246D17"/>
  </w:style>
  <w:style w:type="character" w:customStyle="1" w:styleId="ListLabel64">
    <w:name w:val="ListLabel 64"/>
    <w:uiPriority w:val="99"/>
    <w:rsid w:val="00246D17"/>
  </w:style>
  <w:style w:type="character" w:customStyle="1" w:styleId="ListLabel65">
    <w:name w:val="ListLabel 65"/>
    <w:uiPriority w:val="99"/>
    <w:rsid w:val="00246D17"/>
  </w:style>
  <w:style w:type="character" w:customStyle="1" w:styleId="ListLabel66">
    <w:name w:val="ListLabel 66"/>
    <w:uiPriority w:val="99"/>
    <w:rsid w:val="00246D17"/>
  </w:style>
  <w:style w:type="character" w:customStyle="1" w:styleId="ListLabel67">
    <w:name w:val="ListLabel 67"/>
    <w:uiPriority w:val="99"/>
    <w:rsid w:val="00246D17"/>
  </w:style>
  <w:style w:type="character" w:customStyle="1" w:styleId="ListLabel68">
    <w:name w:val="ListLabel 68"/>
    <w:uiPriority w:val="99"/>
    <w:rsid w:val="00246D17"/>
  </w:style>
  <w:style w:type="character" w:customStyle="1" w:styleId="ListLabel69">
    <w:name w:val="ListLabel 69"/>
    <w:uiPriority w:val="99"/>
    <w:rsid w:val="00246D17"/>
  </w:style>
  <w:style w:type="character" w:customStyle="1" w:styleId="ListLabel70">
    <w:name w:val="ListLabel 70"/>
    <w:uiPriority w:val="99"/>
    <w:rsid w:val="00246D17"/>
  </w:style>
  <w:style w:type="character" w:customStyle="1" w:styleId="ListLabel71">
    <w:name w:val="ListLabel 71"/>
    <w:uiPriority w:val="99"/>
    <w:rsid w:val="00246D17"/>
  </w:style>
  <w:style w:type="character" w:customStyle="1" w:styleId="ListLabel72">
    <w:name w:val="ListLabel 72"/>
    <w:uiPriority w:val="99"/>
    <w:rsid w:val="00246D17"/>
  </w:style>
  <w:style w:type="character" w:customStyle="1" w:styleId="ListLabel73">
    <w:name w:val="ListLabel 73"/>
    <w:uiPriority w:val="99"/>
    <w:rsid w:val="00246D17"/>
  </w:style>
  <w:style w:type="character" w:customStyle="1" w:styleId="ListLabel74">
    <w:name w:val="ListLabel 74"/>
    <w:uiPriority w:val="99"/>
    <w:rsid w:val="00246D17"/>
  </w:style>
  <w:style w:type="character" w:customStyle="1" w:styleId="ListLabel75">
    <w:name w:val="ListLabel 75"/>
    <w:uiPriority w:val="99"/>
    <w:rsid w:val="00246D17"/>
  </w:style>
  <w:style w:type="character" w:customStyle="1" w:styleId="ListLabel76">
    <w:name w:val="ListLabel 76"/>
    <w:uiPriority w:val="99"/>
    <w:rsid w:val="00246D17"/>
  </w:style>
  <w:style w:type="character" w:customStyle="1" w:styleId="ListLabel77">
    <w:name w:val="ListLabel 77"/>
    <w:uiPriority w:val="99"/>
    <w:rsid w:val="00246D17"/>
  </w:style>
  <w:style w:type="character" w:customStyle="1" w:styleId="ListLabel78">
    <w:name w:val="ListLabel 78"/>
    <w:uiPriority w:val="99"/>
    <w:rsid w:val="00246D17"/>
  </w:style>
  <w:style w:type="character" w:customStyle="1" w:styleId="ListLabel79">
    <w:name w:val="ListLabel 79"/>
    <w:uiPriority w:val="99"/>
    <w:rsid w:val="00246D17"/>
  </w:style>
  <w:style w:type="character" w:customStyle="1" w:styleId="ListLabel80">
    <w:name w:val="ListLabel 80"/>
    <w:uiPriority w:val="99"/>
    <w:rsid w:val="00246D17"/>
  </w:style>
  <w:style w:type="character" w:customStyle="1" w:styleId="ListLabel81">
    <w:name w:val="ListLabel 81"/>
    <w:uiPriority w:val="99"/>
    <w:rsid w:val="00246D17"/>
  </w:style>
  <w:style w:type="character" w:customStyle="1" w:styleId="ListLabel82">
    <w:name w:val="ListLabel 82"/>
    <w:uiPriority w:val="99"/>
    <w:rsid w:val="00246D17"/>
  </w:style>
  <w:style w:type="character" w:customStyle="1" w:styleId="ListLabel83">
    <w:name w:val="ListLabel 83"/>
    <w:uiPriority w:val="99"/>
    <w:rsid w:val="00246D17"/>
  </w:style>
  <w:style w:type="character" w:customStyle="1" w:styleId="ListLabel84">
    <w:name w:val="ListLabel 84"/>
    <w:uiPriority w:val="99"/>
    <w:rsid w:val="00246D17"/>
  </w:style>
  <w:style w:type="character" w:customStyle="1" w:styleId="ListLabel85">
    <w:name w:val="ListLabel 85"/>
    <w:uiPriority w:val="99"/>
    <w:rsid w:val="00246D17"/>
  </w:style>
  <w:style w:type="character" w:customStyle="1" w:styleId="ListLabel86">
    <w:name w:val="ListLabel 86"/>
    <w:uiPriority w:val="99"/>
    <w:rsid w:val="00246D17"/>
  </w:style>
  <w:style w:type="character" w:customStyle="1" w:styleId="ListLabel87">
    <w:name w:val="ListLabel 87"/>
    <w:uiPriority w:val="99"/>
    <w:rsid w:val="00246D17"/>
  </w:style>
  <w:style w:type="character" w:customStyle="1" w:styleId="ListLabel88">
    <w:name w:val="ListLabel 88"/>
    <w:uiPriority w:val="99"/>
    <w:rsid w:val="00246D17"/>
  </w:style>
  <w:style w:type="character" w:customStyle="1" w:styleId="ListLabel89">
    <w:name w:val="ListLabel 89"/>
    <w:uiPriority w:val="99"/>
    <w:rsid w:val="00246D17"/>
  </w:style>
  <w:style w:type="character" w:customStyle="1" w:styleId="ListLabel90">
    <w:name w:val="ListLabel 90"/>
    <w:uiPriority w:val="99"/>
    <w:rsid w:val="00246D17"/>
  </w:style>
  <w:style w:type="character" w:customStyle="1" w:styleId="ListLabel91">
    <w:name w:val="ListLabel 91"/>
    <w:uiPriority w:val="99"/>
    <w:rsid w:val="00246D17"/>
  </w:style>
  <w:style w:type="character" w:customStyle="1" w:styleId="ListLabel92">
    <w:name w:val="ListLabel 92"/>
    <w:uiPriority w:val="99"/>
    <w:rsid w:val="00246D17"/>
  </w:style>
  <w:style w:type="character" w:customStyle="1" w:styleId="ListLabel93">
    <w:name w:val="ListLabel 93"/>
    <w:uiPriority w:val="99"/>
    <w:rsid w:val="00246D17"/>
  </w:style>
  <w:style w:type="character" w:customStyle="1" w:styleId="ListLabel94">
    <w:name w:val="ListLabel 94"/>
    <w:uiPriority w:val="99"/>
    <w:rsid w:val="00246D17"/>
  </w:style>
  <w:style w:type="character" w:customStyle="1" w:styleId="ListLabel95">
    <w:name w:val="ListLabel 95"/>
    <w:uiPriority w:val="99"/>
    <w:rsid w:val="00246D17"/>
  </w:style>
  <w:style w:type="character" w:customStyle="1" w:styleId="ListLabel96">
    <w:name w:val="ListLabel 96"/>
    <w:uiPriority w:val="99"/>
    <w:rsid w:val="00246D17"/>
  </w:style>
  <w:style w:type="character" w:customStyle="1" w:styleId="ListLabel97">
    <w:name w:val="ListLabel 97"/>
    <w:uiPriority w:val="99"/>
    <w:rsid w:val="00246D17"/>
  </w:style>
  <w:style w:type="character" w:customStyle="1" w:styleId="ListLabel98">
    <w:name w:val="ListLabel 98"/>
    <w:uiPriority w:val="99"/>
    <w:rsid w:val="00246D17"/>
  </w:style>
  <w:style w:type="character" w:customStyle="1" w:styleId="ListLabel99">
    <w:name w:val="ListLabel 99"/>
    <w:uiPriority w:val="99"/>
    <w:rsid w:val="00246D17"/>
  </w:style>
  <w:style w:type="character" w:customStyle="1" w:styleId="ListLabel100">
    <w:name w:val="ListLabel 100"/>
    <w:uiPriority w:val="99"/>
    <w:rsid w:val="00246D17"/>
  </w:style>
  <w:style w:type="character" w:customStyle="1" w:styleId="ListLabel101">
    <w:name w:val="ListLabel 101"/>
    <w:uiPriority w:val="99"/>
    <w:rsid w:val="00246D17"/>
  </w:style>
  <w:style w:type="character" w:customStyle="1" w:styleId="ListLabel102">
    <w:name w:val="ListLabel 102"/>
    <w:uiPriority w:val="99"/>
    <w:rsid w:val="00246D17"/>
  </w:style>
  <w:style w:type="character" w:customStyle="1" w:styleId="ListLabel103">
    <w:name w:val="ListLabel 103"/>
    <w:uiPriority w:val="99"/>
    <w:rsid w:val="00246D17"/>
    <w:rPr>
      <w:rFonts w:eastAsia="Times New Roman"/>
    </w:rPr>
  </w:style>
  <w:style w:type="character" w:customStyle="1" w:styleId="ListLabel104">
    <w:name w:val="ListLabel 104"/>
    <w:uiPriority w:val="99"/>
    <w:rsid w:val="00246D17"/>
  </w:style>
  <w:style w:type="character" w:customStyle="1" w:styleId="ListLabel105">
    <w:name w:val="ListLabel 105"/>
    <w:uiPriority w:val="99"/>
    <w:rsid w:val="00246D17"/>
  </w:style>
  <w:style w:type="character" w:customStyle="1" w:styleId="ListLabel106">
    <w:name w:val="ListLabel 106"/>
    <w:uiPriority w:val="99"/>
    <w:rsid w:val="00246D17"/>
  </w:style>
  <w:style w:type="character" w:customStyle="1" w:styleId="ListLabel107">
    <w:name w:val="ListLabel 107"/>
    <w:uiPriority w:val="99"/>
    <w:rsid w:val="00246D17"/>
    <w:rPr>
      <w:rFonts w:eastAsia="Times New Roman"/>
    </w:rPr>
  </w:style>
  <w:style w:type="character" w:customStyle="1" w:styleId="ListLabel108">
    <w:name w:val="ListLabel 108"/>
    <w:uiPriority w:val="99"/>
    <w:rsid w:val="00246D17"/>
  </w:style>
  <w:style w:type="character" w:customStyle="1" w:styleId="ListLabel109">
    <w:name w:val="ListLabel 109"/>
    <w:uiPriority w:val="99"/>
    <w:rsid w:val="00246D17"/>
  </w:style>
  <w:style w:type="character" w:customStyle="1" w:styleId="ListLabel110">
    <w:name w:val="ListLabel 110"/>
    <w:uiPriority w:val="99"/>
    <w:rsid w:val="00246D17"/>
  </w:style>
  <w:style w:type="character" w:customStyle="1" w:styleId="ListLabel111">
    <w:name w:val="ListLabel 111"/>
    <w:uiPriority w:val="99"/>
    <w:rsid w:val="00246D17"/>
    <w:rPr>
      <w:rFonts w:eastAsia="Times New Roman"/>
    </w:rPr>
  </w:style>
  <w:style w:type="character" w:customStyle="1" w:styleId="ListLabel112">
    <w:name w:val="ListLabel 112"/>
    <w:uiPriority w:val="99"/>
    <w:rsid w:val="00246D17"/>
  </w:style>
  <w:style w:type="character" w:customStyle="1" w:styleId="ListLabel113">
    <w:name w:val="ListLabel 113"/>
    <w:uiPriority w:val="99"/>
    <w:rsid w:val="00246D17"/>
  </w:style>
  <w:style w:type="character" w:customStyle="1" w:styleId="ListLabel114">
    <w:name w:val="ListLabel 114"/>
    <w:uiPriority w:val="99"/>
    <w:rsid w:val="00246D17"/>
  </w:style>
  <w:style w:type="character" w:customStyle="1" w:styleId="ListLabel115">
    <w:name w:val="ListLabel 115"/>
    <w:uiPriority w:val="99"/>
    <w:rsid w:val="00246D17"/>
  </w:style>
  <w:style w:type="character" w:customStyle="1" w:styleId="ListLabel116">
    <w:name w:val="ListLabel 116"/>
    <w:uiPriority w:val="99"/>
    <w:rsid w:val="00246D17"/>
  </w:style>
  <w:style w:type="character" w:customStyle="1" w:styleId="ListLabel117">
    <w:name w:val="ListLabel 117"/>
    <w:uiPriority w:val="99"/>
    <w:rsid w:val="00246D17"/>
  </w:style>
  <w:style w:type="character" w:customStyle="1" w:styleId="ListLabel118">
    <w:name w:val="ListLabel 118"/>
    <w:uiPriority w:val="99"/>
    <w:rsid w:val="00246D17"/>
  </w:style>
  <w:style w:type="character" w:customStyle="1" w:styleId="ListLabel119">
    <w:name w:val="ListLabel 119"/>
    <w:uiPriority w:val="99"/>
    <w:rsid w:val="00246D17"/>
  </w:style>
  <w:style w:type="character" w:customStyle="1" w:styleId="ListLabel120">
    <w:name w:val="ListLabel 120"/>
    <w:uiPriority w:val="99"/>
    <w:rsid w:val="00246D17"/>
  </w:style>
  <w:style w:type="character" w:customStyle="1" w:styleId="ListLabel121">
    <w:name w:val="ListLabel 121"/>
    <w:uiPriority w:val="99"/>
    <w:rsid w:val="00246D17"/>
  </w:style>
  <w:style w:type="character" w:customStyle="1" w:styleId="ListLabel122">
    <w:name w:val="ListLabel 122"/>
    <w:uiPriority w:val="99"/>
    <w:rsid w:val="00246D17"/>
  </w:style>
  <w:style w:type="character" w:customStyle="1" w:styleId="ListLabel123">
    <w:name w:val="ListLabel 123"/>
    <w:uiPriority w:val="99"/>
    <w:rsid w:val="00246D17"/>
  </w:style>
  <w:style w:type="character" w:customStyle="1" w:styleId="ListLabel124">
    <w:name w:val="ListLabel 124"/>
    <w:uiPriority w:val="99"/>
    <w:rsid w:val="00246D17"/>
  </w:style>
  <w:style w:type="character" w:customStyle="1" w:styleId="ListLabel125">
    <w:name w:val="ListLabel 125"/>
    <w:uiPriority w:val="99"/>
    <w:rsid w:val="00246D17"/>
  </w:style>
  <w:style w:type="character" w:customStyle="1" w:styleId="ListLabel126">
    <w:name w:val="ListLabel 126"/>
    <w:uiPriority w:val="99"/>
    <w:rsid w:val="00246D17"/>
  </w:style>
  <w:style w:type="character" w:customStyle="1" w:styleId="ListLabel127">
    <w:name w:val="ListLabel 127"/>
    <w:uiPriority w:val="99"/>
    <w:rsid w:val="00246D17"/>
  </w:style>
  <w:style w:type="character" w:customStyle="1" w:styleId="ListLabel128">
    <w:name w:val="ListLabel 128"/>
    <w:uiPriority w:val="99"/>
    <w:rsid w:val="00246D17"/>
  </w:style>
  <w:style w:type="character" w:customStyle="1" w:styleId="ListLabel129">
    <w:name w:val="ListLabel 129"/>
    <w:uiPriority w:val="99"/>
    <w:rsid w:val="00246D17"/>
  </w:style>
  <w:style w:type="character" w:customStyle="1" w:styleId="ListLabel130">
    <w:name w:val="ListLabel 130"/>
    <w:uiPriority w:val="99"/>
    <w:rsid w:val="00246D17"/>
  </w:style>
  <w:style w:type="character" w:customStyle="1" w:styleId="ListLabel131">
    <w:name w:val="ListLabel 131"/>
    <w:uiPriority w:val="99"/>
    <w:rsid w:val="00246D17"/>
  </w:style>
  <w:style w:type="character" w:customStyle="1" w:styleId="ListLabel132">
    <w:name w:val="ListLabel 132"/>
    <w:uiPriority w:val="99"/>
    <w:rsid w:val="00246D17"/>
  </w:style>
  <w:style w:type="character" w:customStyle="1" w:styleId="ListLabel133">
    <w:name w:val="ListLabel 133"/>
    <w:uiPriority w:val="99"/>
    <w:rsid w:val="00246D17"/>
  </w:style>
  <w:style w:type="character" w:customStyle="1" w:styleId="ListLabel134">
    <w:name w:val="ListLabel 134"/>
    <w:uiPriority w:val="99"/>
    <w:rsid w:val="00246D17"/>
  </w:style>
  <w:style w:type="character" w:customStyle="1" w:styleId="ListLabel135">
    <w:name w:val="ListLabel 135"/>
    <w:uiPriority w:val="99"/>
    <w:rsid w:val="00246D17"/>
  </w:style>
  <w:style w:type="character" w:customStyle="1" w:styleId="ListLabel136">
    <w:name w:val="ListLabel 136"/>
    <w:uiPriority w:val="99"/>
    <w:rsid w:val="00246D17"/>
  </w:style>
  <w:style w:type="character" w:customStyle="1" w:styleId="ListLabel137">
    <w:name w:val="ListLabel 137"/>
    <w:uiPriority w:val="99"/>
    <w:rsid w:val="00246D17"/>
  </w:style>
  <w:style w:type="character" w:customStyle="1" w:styleId="ListLabel138">
    <w:name w:val="ListLabel 138"/>
    <w:uiPriority w:val="99"/>
    <w:rsid w:val="00246D17"/>
  </w:style>
  <w:style w:type="character" w:customStyle="1" w:styleId="ListLabel139">
    <w:name w:val="ListLabel 139"/>
    <w:uiPriority w:val="99"/>
    <w:rsid w:val="00246D17"/>
  </w:style>
  <w:style w:type="character" w:customStyle="1" w:styleId="ListLabel140">
    <w:name w:val="ListLabel 140"/>
    <w:uiPriority w:val="99"/>
    <w:rsid w:val="00246D17"/>
  </w:style>
  <w:style w:type="character" w:customStyle="1" w:styleId="ListLabel141">
    <w:name w:val="ListLabel 141"/>
    <w:uiPriority w:val="99"/>
    <w:rsid w:val="00246D17"/>
  </w:style>
  <w:style w:type="character" w:customStyle="1" w:styleId="ListLabel142">
    <w:name w:val="ListLabel 142"/>
    <w:uiPriority w:val="99"/>
    <w:rsid w:val="00246D17"/>
    <w:rPr>
      <w:sz w:val="20"/>
    </w:rPr>
  </w:style>
  <w:style w:type="character" w:customStyle="1" w:styleId="ListLabel143">
    <w:name w:val="ListLabel 143"/>
    <w:uiPriority w:val="99"/>
    <w:rsid w:val="00246D17"/>
    <w:rPr>
      <w:sz w:val="20"/>
    </w:rPr>
  </w:style>
  <w:style w:type="character" w:customStyle="1" w:styleId="ListLabel144">
    <w:name w:val="ListLabel 144"/>
    <w:uiPriority w:val="99"/>
    <w:rsid w:val="00246D17"/>
    <w:rPr>
      <w:sz w:val="20"/>
    </w:rPr>
  </w:style>
  <w:style w:type="character" w:customStyle="1" w:styleId="ListLabel145">
    <w:name w:val="ListLabel 145"/>
    <w:uiPriority w:val="99"/>
    <w:rsid w:val="00246D17"/>
    <w:rPr>
      <w:sz w:val="20"/>
    </w:rPr>
  </w:style>
  <w:style w:type="character" w:customStyle="1" w:styleId="ListLabel146">
    <w:name w:val="ListLabel 146"/>
    <w:uiPriority w:val="99"/>
    <w:rsid w:val="00246D17"/>
    <w:rPr>
      <w:sz w:val="20"/>
    </w:rPr>
  </w:style>
  <w:style w:type="character" w:customStyle="1" w:styleId="ListLabel147">
    <w:name w:val="ListLabel 147"/>
    <w:uiPriority w:val="99"/>
    <w:rsid w:val="00246D17"/>
    <w:rPr>
      <w:sz w:val="20"/>
    </w:rPr>
  </w:style>
  <w:style w:type="character" w:customStyle="1" w:styleId="ListLabel148">
    <w:name w:val="ListLabel 148"/>
    <w:uiPriority w:val="99"/>
    <w:rsid w:val="00246D17"/>
    <w:rPr>
      <w:sz w:val="20"/>
    </w:rPr>
  </w:style>
  <w:style w:type="character" w:customStyle="1" w:styleId="ListLabel149">
    <w:name w:val="ListLabel 149"/>
    <w:uiPriority w:val="99"/>
    <w:rsid w:val="00246D17"/>
    <w:rPr>
      <w:sz w:val="20"/>
    </w:rPr>
  </w:style>
  <w:style w:type="character" w:customStyle="1" w:styleId="ListLabel150">
    <w:name w:val="ListLabel 150"/>
    <w:uiPriority w:val="99"/>
    <w:rsid w:val="00246D17"/>
    <w:rPr>
      <w:sz w:val="20"/>
    </w:rPr>
  </w:style>
  <w:style w:type="character" w:customStyle="1" w:styleId="ListLabel151">
    <w:name w:val="ListLabel 151"/>
    <w:uiPriority w:val="99"/>
    <w:rsid w:val="00246D17"/>
  </w:style>
  <w:style w:type="character" w:customStyle="1" w:styleId="ListLabel152">
    <w:name w:val="ListLabel 152"/>
    <w:uiPriority w:val="99"/>
    <w:rsid w:val="00246D17"/>
  </w:style>
  <w:style w:type="character" w:customStyle="1" w:styleId="ListLabel153">
    <w:name w:val="ListLabel 153"/>
    <w:uiPriority w:val="99"/>
    <w:rsid w:val="00246D17"/>
  </w:style>
  <w:style w:type="character" w:customStyle="1" w:styleId="ListLabel154">
    <w:name w:val="ListLabel 154"/>
    <w:uiPriority w:val="99"/>
    <w:rsid w:val="00246D17"/>
    <w:rPr>
      <w:b/>
    </w:rPr>
  </w:style>
  <w:style w:type="character" w:customStyle="1" w:styleId="ListLabel155">
    <w:name w:val="ListLabel 155"/>
    <w:uiPriority w:val="99"/>
    <w:rsid w:val="00246D17"/>
    <w:rPr>
      <w:b/>
    </w:rPr>
  </w:style>
  <w:style w:type="character" w:customStyle="1" w:styleId="ListLabel156">
    <w:name w:val="ListLabel 156"/>
    <w:uiPriority w:val="99"/>
    <w:rsid w:val="00246D17"/>
  </w:style>
  <w:style w:type="character" w:customStyle="1" w:styleId="ListLabel157">
    <w:name w:val="ListLabel 157"/>
    <w:uiPriority w:val="99"/>
    <w:rsid w:val="00246D17"/>
  </w:style>
  <w:style w:type="character" w:customStyle="1" w:styleId="ListLabel158">
    <w:name w:val="ListLabel 158"/>
    <w:uiPriority w:val="99"/>
    <w:rsid w:val="00246D17"/>
    <w:rPr>
      <w:rFonts w:ascii="Arial Narrow" w:hAnsi="Arial Narrow"/>
    </w:rPr>
  </w:style>
  <w:style w:type="character" w:customStyle="1" w:styleId="ListLabel159">
    <w:name w:val="ListLabel 159"/>
    <w:uiPriority w:val="99"/>
    <w:rsid w:val="00246D17"/>
  </w:style>
  <w:style w:type="character" w:customStyle="1" w:styleId="ListLabel160">
    <w:name w:val="ListLabel 160"/>
    <w:uiPriority w:val="99"/>
    <w:rsid w:val="00246D17"/>
  </w:style>
  <w:style w:type="character" w:customStyle="1" w:styleId="ListLabel161">
    <w:name w:val="ListLabel 161"/>
    <w:uiPriority w:val="99"/>
    <w:rsid w:val="00246D17"/>
  </w:style>
  <w:style w:type="character" w:customStyle="1" w:styleId="ListLabel162">
    <w:name w:val="ListLabel 162"/>
    <w:uiPriority w:val="99"/>
    <w:rsid w:val="00246D17"/>
  </w:style>
  <w:style w:type="character" w:customStyle="1" w:styleId="ListLabel163">
    <w:name w:val="ListLabel 163"/>
    <w:uiPriority w:val="99"/>
    <w:rsid w:val="00246D17"/>
  </w:style>
  <w:style w:type="character" w:customStyle="1" w:styleId="ListLabel164">
    <w:name w:val="ListLabel 164"/>
    <w:uiPriority w:val="99"/>
    <w:rsid w:val="00246D17"/>
    <w:rPr>
      <w:b/>
    </w:rPr>
  </w:style>
  <w:style w:type="character" w:customStyle="1" w:styleId="ListLabel165">
    <w:name w:val="ListLabel 165"/>
    <w:uiPriority w:val="99"/>
    <w:rsid w:val="00246D17"/>
  </w:style>
  <w:style w:type="character" w:customStyle="1" w:styleId="ListLabel166">
    <w:name w:val="ListLabel 166"/>
    <w:uiPriority w:val="99"/>
    <w:rsid w:val="00246D17"/>
  </w:style>
  <w:style w:type="character" w:customStyle="1" w:styleId="ListLabel167">
    <w:name w:val="ListLabel 167"/>
    <w:uiPriority w:val="99"/>
    <w:rsid w:val="00246D17"/>
  </w:style>
  <w:style w:type="character" w:customStyle="1" w:styleId="ListLabel168">
    <w:name w:val="ListLabel 168"/>
    <w:uiPriority w:val="99"/>
    <w:rsid w:val="00246D17"/>
    <w:rPr>
      <w:rFonts w:eastAsia="Times New Roman"/>
      <w:b/>
    </w:rPr>
  </w:style>
  <w:style w:type="character" w:customStyle="1" w:styleId="ListLabel169">
    <w:name w:val="ListLabel 169"/>
    <w:uiPriority w:val="99"/>
    <w:rsid w:val="00246D17"/>
  </w:style>
  <w:style w:type="character" w:customStyle="1" w:styleId="ListLabel170">
    <w:name w:val="ListLabel 170"/>
    <w:uiPriority w:val="99"/>
    <w:rsid w:val="00246D17"/>
  </w:style>
  <w:style w:type="character" w:customStyle="1" w:styleId="ListLabel171">
    <w:name w:val="ListLabel 171"/>
    <w:uiPriority w:val="99"/>
    <w:rsid w:val="00246D17"/>
  </w:style>
  <w:style w:type="character" w:customStyle="1" w:styleId="ListLabel172">
    <w:name w:val="ListLabel 172"/>
    <w:uiPriority w:val="99"/>
    <w:rsid w:val="00246D17"/>
    <w:rPr>
      <w:rFonts w:eastAsia="Times New Roman"/>
    </w:rPr>
  </w:style>
  <w:style w:type="character" w:customStyle="1" w:styleId="ListLabel173">
    <w:name w:val="ListLabel 173"/>
    <w:uiPriority w:val="99"/>
    <w:rsid w:val="00246D17"/>
  </w:style>
  <w:style w:type="character" w:customStyle="1" w:styleId="ListLabel174">
    <w:name w:val="ListLabel 174"/>
    <w:uiPriority w:val="99"/>
    <w:rsid w:val="00246D17"/>
  </w:style>
  <w:style w:type="character" w:customStyle="1" w:styleId="ListLabel175">
    <w:name w:val="ListLabel 175"/>
    <w:uiPriority w:val="99"/>
    <w:rsid w:val="00246D17"/>
  </w:style>
  <w:style w:type="character" w:customStyle="1" w:styleId="ListLabel176">
    <w:name w:val="ListLabel 176"/>
    <w:uiPriority w:val="99"/>
    <w:rsid w:val="00246D17"/>
  </w:style>
  <w:style w:type="character" w:customStyle="1" w:styleId="ListLabel177">
    <w:name w:val="ListLabel 177"/>
    <w:uiPriority w:val="99"/>
    <w:rsid w:val="00246D17"/>
  </w:style>
  <w:style w:type="character" w:customStyle="1" w:styleId="ListLabel178">
    <w:name w:val="ListLabel 178"/>
    <w:uiPriority w:val="99"/>
    <w:rsid w:val="00246D17"/>
  </w:style>
  <w:style w:type="character" w:customStyle="1" w:styleId="ListLabel179">
    <w:name w:val="ListLabel 179"/>
    <w:uiPriority w:val="99"/>
    <w:rsid w:val="00246D17"/>
  </w:style>
  <w:style w:type="character" w:customStyle="1" w:styleId="ListLabel180">
    <w:name w:val="ListLabel 180"/>
    <w:uiPriority w:val="99"/>
    <w:rsid w:val="00246D17"/>
  </w:style>
  <w:style w:type="character" w:customStyle="1" w:styleId="ListLabel181">
    <w:name w:val="ListLabel 181"/>
    <w:uiPriority w:val="99"/>
    <w:rsid w:val="00246D17"/>
  </w:style>
  <w:style w:type="character" w:customStyle="1" w:styleId="ListLabel182">
    <w:name w:val="ListLabel 182"/>
    <w:uiPriority w:val="99"/>
    <w:rsid w:val="00246D17"/>
  </w:style>
  <w:style w:type="character" w:customStyle="1" w:styleId="ListLabel183">
    <w:name w:val="ListLabel 183"/>
    <w:uiPriority w:val="99"/>
    <w:rsid w:val="00246D17"/>
  </w:style>
  <w:style w:type="character" w:customStyle="1" w:styleId="ListLabel184">
    <w:name w:val="ListLabel 184"/>
    <w:uiPriority w:val="99"/>
    <w:rsid w:val="00246D17"/>
  </w:style>
  <w:style w:type="character" w:customStyle="1" w:styleId="ListLabel185">
    <w:name w:val="ListLabel 185"/>
    <w:uiPriority w:val="99"/>
    <w:rsid w:val="00246D17"/>
  </w:style>
  <w:style w:type="character" w:customStyle="1" w:styleId="ListLabel186">
    <w:name w:val="ListLabel 186"/>
    <w:uiPriority w:val="99"/>
    <w:rsid w:val="00246D17"/>
  </w:style>
  <w:style w:type="character" w:customStyle="1" w:styleId="ListLabel187">
    <w:name w:val="ListLabel 187"/>
    <w:uiPriority w:val="99"/>
    <w:rsid w:val="00246D17"/>
  </w:style>
  <w:style w:type="character" w:customStyle="1" w:styleId="ListLabel188">
    <w:name w:val="ListLabel 188"/>
    <w:uiPriority w:val="99"/>
    <w:rsid w:val="00246D17"/>
  </w:style>
  <w:style w:type="character" w:customStyle="1" w:styleId="ListLabel189">
    <w:name w:val="ListLabel 189"/>
    <w:uiPriority w:val="99"/>
    <w:rsid w:val="00246D17"/>
  </w:style>
  <w:style w:type="character" w:customStyle="1" w:styleId="ListLabel190">
    <w:name w:val="ListLabel 190"/>
    <w:uiPriority w:val="99"/>
    <w:rsid w:val="00246D17"/>
  </w:style>
  <w:style w:type="character" w:customStyle="1" w:styleId="ListLabel191">
    <w:name w:val="ListLabel 191"/>
    <w:uiPriority w:val="99"/>
    <w:rsid w:val="00246D17"/>
  </w:style>
  <w:style w:type="character" w:customStyle="1" w:styleId="ListLabel192">
    <w:name w:val="ListLabel 192"/>
    <w:uiPriority w:val="99"/>
    <w:rsid w:val="00246D17"/>
  </w:style>
  <w:style w:type="character" w:customStyle="1" w:styleId="ListLabel193">
    <w:name w:val="ListLabel 193"/>
    <w:uiPriority w:val="99"/>
    <w:rsid w:val="00246D17"/>
    <w:rPr>
      <w:color w:val="000000"/>
      <w:spacing w:val="0"/>
      <w:w w:val="0"/>
      <w:position w:val="0"/>
      <w:sz w:val="21"/>
      <w:u w:val="none" w:color="000000"/>
      <w:effect w:val="none"/>
      <w:vertAlign w:val="baseline"/>
    </w:rPr>
  </w:style>
  <w:style w:type="character" w:customStyle="1" w:styleId="ListLabel194">
    <w:name w:val="ListLabel 194"/>
    <w:uiPriority w:val="99"/>
    <w:rsid w:val="00246D17"/>
  </w:style>
  <w:style w:type="character" w:customStyle="1" w:styleId="ListLabel195">
    <w:name w:val="ListLabel 195"/>
    <w:uiPriority w:val="99"/>
    <w:rsid w:val="00246D17"/>
  </w:style>
  <w:style w:type="character" w:customStyle="1" w:styleId="ListLabel196">
    <w:name w:val="ListLabel 196"/>
    <w:uiPriority w:val="99"/>
    <w:rsid w:val="00246D17"/>
  </w:style>
  <w:style w:type="character" w:customStyle="1" w:styleId="ListLabel197">
    <w:name w:val="ListLabel 197"/>
    <w:uiPriority w:val="99"/>
    <w:rsid w:val="00246D17"/>
  </w:style>
  <w:style w:type="character" w:customStyle="1" w:styleId="ListLabel198">
    <w:name w:val="ListLabel 198"/>
    <w:uiPriority w:val="99"/>
    <w:rsid w:val="00246D17"/>
  </w:style>
  <w:style w:type="character" w:customStyle="1" w:styleId="ListLabel199">
    <w:name w:val="ListLabel 199"/>
    <w:uiPriority w:val="99"/>
    <w:rsid w:val="00246D17"/>
  </w:style>
  <w:style w:type="character" w:customStyle="1" w:styleId="ListLabel200">
    <w:name w:val="ListLabel 200"/>
    <w:uiPriority w:val="99"/>
    <w:rsid w:val="00246D17"/>
    <w:rPr>
      <w:rFonts w:eastAsia="Times New Roman"/>
    </w:rPr>
  </w:style>
  <w:style w:type="character" w:customStyle="1" w:styleId="ListLabel201">
    <w:name w:val="ListLabel 201"/>
    <w:uiPriority w:val="99"/>
    <w:rsid w:val="00246D17"/>
  </w:style>
  <w:style w:type="character" w:customStyle="1" w:styleId="ListLabel202">
    <w:name w:val="ListLabel 202"/>
    <w:uiPriority w:val="99"/>
    <w:rsid w:val="00246D17"/>
  </w:style>
  <w:style w:type="character" w:customStyle="1" w:styleId="ListLabel203">
    <w:name w:val="ListLabel 203"/>
    <w:uiPriority w:val="99"/>
    <w:rsid w:val="00246D17"/>
  </w:style>
  <w:style w:type="character" w:customStyle="1" w:styleId="ListLabel204">
    <w:name w:val="ListLabel 204"/>
    <w:uiPriority w:val="99"/>
    <w:rsid w:val="00246D17"/>
  </w:style>
  <w:style w:type="character" w:customStyle="1" w:styleId="ListLabel205">
    <w:name w:val="ListLabel 205"/>
    <w:uiPriority w:val="99"/>
    <w:rsid w:val="00246D17"/>
  </w:style>
  <w:style w:type="character" w:customStyle="1" w:styleId="ListLabel206">
    <w:name w:val="ListLabel 206"/>
    <w:uiPriority w:val="99"/>
    <w:rsid w:val="00246D17"/>
  </w:style>
  <w:style w:type="character" w:customStyle="1" w:styleId="ListLabel207">
    <w:name w:val="ListLabel 207"/>
    <w:uiPriority w:val="99"/>
    <w:rsid w:val="00246D17"/>
  </w:style>
  <w:style w:type="character" w:customStyle="1" w:styleId="ListLabel208">
    <w:name w:val="ListLabel 208"/>
    <w:uiPriority w:val="99"/>
    <w:rsid w:val="00246D17"/>
  </w:style>
  <w:style w:type="character" w:customStyle="1" w:styleId="ListLabel209">
    <w:name w:val="ListLabel 209"/>
    <w:uiPriority w:val="99"/>
    <w:rsid w:val="00246D17"/>
  </w:style>
  <w:style w:type="character" w:customStyle="1" w:styleId="ListLabel210">
    <w:name w:val="ListLabel 210"/>
    <w:uiPriority w:val="99"/>
    <w:rsid w:val="00246D17"/>
  </w:style>
  <w:style w:type="character" w:customStyle="1" w:styleId="ListLabel211">
    <w:name w:val="ListLabel 211"/>
    <w:uiPriority w:val="99"/>
    <w:rsid w:val="00246D17"/>
  </w:style>
  <w:style w:type="character" w:customStyle="1" w:styleId="ListLabel212">
    <w:name w:val="ListLabel 212"/>
    <w:uiPriority w:val="99"/>
    <w:rsid w:val="00246D17"/>
  </w:style>
  <w:style w:type="character" w:customStyle="1" w:styleId="IndexLink">
    <w:name w:val="Index Link"/>
    <w:uiPriority w:val="99"/>
    <w:rsid w:val="00246D17"/>
  </w:style>
  <w:style w:type="paragraph" w:customStyle="1" w:styleId="Heading">
    <w:name w:val="Heading"/>
    <w:basedOn w:val="Normln"/>
    <w:next w:val="Zkladntext"/>
    <w:uiPriority w:val="99"/>
    <w:rsid w:val="00246D17"/>
    <w:pPr>
      <w:keepNext/>
      <w:spacing w:before="240"/>
    </w:pPr>
    <w:rPr>
      <w:rFonts w:ascii="Liberation Sans" w:hAnsi="Liberation Sans" w:cs="FreeSans"/>
      <w:sz w:val="28"/>
      <w:szCs w:val="28"/>
    </w:rPr>
  </w:style>
  <w:style w:type="paragraph" w:styleId="Zkladntext">
    <w:name w:val="Body Text"/>
    <w:basedOn w:val="Normln"/>
    <w:link w:val="ZkladntextChar1"/>
    <w:uiPriority w:val="99"/>
    <w:rsid w:val="00246D17"/>
    <w:pPr>
      <w:spacing w:after="140" w:line="288" w:lineRule="auto"/>
    </w:pPr>
  </w:style>
  <w:style w:type="character" w:customStyle="1" w:styleId="ZkladntextChar1">
    <w:name w:val="Základní text Char1"/>
    <w:basedOn w:val="Standardnpsmoodstavce"/>
    <w:link w:val="Zkladntext"/>
    <w:uiPriority w:val="99"/>
    <w:semiHidden/>
    <w:rsid w:val="001300CA"/>
    <w:rPr>
      <w:szCs w:val="21"/>
      <w:lang w:eastAsia="en-US"/>
    </w:rPr>
  </w:style>
  <w:style w:type="paragraph" w:styleId="Seznam">
    <w:name w:val="List"/>
    <w:basedOn w:val="Tlotextu"/>
    <w:uiPriority w:val="99"/>
    <w:rPr>
      <w:rFonts w:cs="Mangal"/>
    </w:rPr>
  </w:style>
  <w:style w:type="paragraph" w:styleId="Titulek">
    <w:name w:val="caption"/>
    <w:basedOn w:val="Normln"/>
    <w:uiPriority w:val="99"/>
    <w:qFormat/>
    <w:rsid w:val="003C2800"/>
    <w:pPr>
      <w:keepNext/>
      <w:spacing w:after="240" w:line="240" w:lineRule="auto"/>
    </w:pPr>
    <w:rPr>
      <w:bCs/>
      <w:sz w:val="18"/>
      <w:szCs w:val="20"/>
    </w:rPr>
  </w:style>
  <w:style w:type="paragraph" w:customStyle="1" w:styleId="Index">
    <w:name w:val="Index"/>
    <w:basedOn w:val="Normln"/>
    <w:uiPriority w:val="99"/>
    <w:rsid w:val="00246D17"/>
    <w:pPr>
      <w:suppressLineNumbers/>
    </w:pPr>
    <w:rPr>
      <w:rFonts w:cs="FreeSans"/>
    </w:rPr>
  </w:style>
  <w:style w:type="paragraph" w:customStyle="1" w:styleId="Nadpis">
    <w:name w:val="Nadpis"/>
    <w:basedOn w:val="Normln"/>
    <w:uiPriority w:val="99"/>
    <w:pPr>
      <w:keepNext/>
      <w:spacing w:before="240"/>
    </w:pPr>
    <w:rPr>
      <w:rFonts w:ascii="Liberation Sans" w:eastAsia="Microsoft YaHei" w:hAnsi="Liberation Sans" w:cs="Mangal"/>
      <w:sz w:val="28"/>
      <w:szCs w:val="28"/>
    </w:rPr>
  </w:style>
  <w:style w:type="paragraph" w:customStyle="1" w:styleId="Tlotextu">
    <w:name w:val="Tělo textu"/>
    <w:basedOn w:val="Normln"/>
    <w:link w:val="ZkladntextChar"/>
    <w:uiPriority w:val="99"/>
    <w:semiHidden/>
    <w:rsid w:val="00246D17"/>
    <w:rPr>
      <w:sz w:val="21"/>
      <w:szCs w:val="20"/>
    </w:rPr>
  </w:style>
  <w:style w:type="paragraph" w:customStyle="1" w:styleId="Popisek">
    <w:name w:val="Popisek"/>
    <w:basedOn w:val="Normln"/>
    <w:uiPriority w:val="99"/>
    <w:pPr>
      <w:suppressLineNumbers/>
      <w:spacing w:before="120"/>
    </w:pPr>
    <w:rPr>
      <w:rFonts w:cs="Mangal"/>
      <w:i/>
      <w:iCs/>
      <w:sz w:val="24"/>
      <w:szCs w:val="24"/>
    </w:rPr>
  </w:style>
  <w:style w:type="paragraph" w:customStyle="1" w:styleId="Rejstk">
    <w:name w:val="Rejstřík"/>
    <w:basedOn w:val="Normln"/>
    <w:uiPriority w:val="99"/>
    <w:pPr>
      <w:suppressLineNumbers/>
    </w:pPr>
    <w:rPr>
      <w:rFonts w:cs="Mangal"/>
    </w:rPr>
  </w:style>
  <w:style w:type="paragraph" w:styleId="Nzev">
    <w:name w:val="Title"/>
    <w:basedOn w:val="Normln"/>
    <w:link w:val="NzevChar1"/>
    <w:uiPriority w:val="99"/>
    <w:qFormat/>
    <w:rsid w:val="00246D17"/>
    <w:pPr>
      <w:widowControl w:val="0"/>
      <w:spacing w:after="80" w:line="240" w:lineRule="auto"/>
      <w:contextualSpacing/>
      <w:jc w:val="left"/>
    </w:pPr>
    <w:rPr>
      <w:color w:val="0070C0"/>
      <w:sz w:val="80"/>
      <w:szCs w:val="20"/>
      <w:u w:val="single"/>
      <w:lang w:eastAsia="cs-CZ"/>
    </w:rPr>
  </w:style>
  <w:style w:type="character" w:customStyle="1" w:styleId="NzevChar">
    <w:name w:val="Název Char"/>
    <w:basedOn w:val="Standardnpsmoodstavce"/>
    <w:uiPriority w:val="10"/>
    <w:rsid w:val="001300CA"/>
    <w:rPr>
      <w:rFonts w:asciiTheme="majorHAnsi" w:eastAsiaTheme="majorEastAsia" w:hAnsiTheme="majorHAnsi" w:cstheme="majorBidi"/>
      <w:b/>
      <w:bCs/>
      <w:kern w:val="28"/>
      <w:sz w:val="32"/>
      <w:szCs w:val="32"/>
      <w:lang w:eastAsia="en-US"/>
    </w:rPr>
  </w:style>
  <w:style w:type="paragraph" w:customStyle="1" w:styleId="Podtitul1">
    <w:name w:val="Podtitul1"/>
    <w:basedOn w:val="Normln"/>
    <w:link w:val="PodtitulChar"/>
    <w:uiPriority w:val="99"/>
    <w:rsid w:val="00246D17"/>
    <w:pPr>
      <w:spacing w:after="240" w:line="240" w:lineRule="auto"/>
    </w:pPr>
    <w:rPr>
      <w:color w:val="F1FF0D"/>
      <w:sz w:val="30"/>
      <w:szCs w:val="20"/>
      <w:lang w:eastAsia="ja-JP"/>
    </w:rPr>
  </w:style>
  <w:style w:type="paragraph" w:styleId="Bezmezer">
    <w:name w:val="No Spacing"/>
    <w:uiPriority w:val="99"/>
    <w:qFormat/>
    <w:rsid w:val="00246D17"/>
    <w:pPr>
      <w:spacing w:after="0" w:line="240" w:lineRule="auto"/>
    </w:pPr>
    <w:rPr>
      <w:sz w:val="21"/>
      <w:szCs w:val="21"/>
      <w:lang w:eastAsia="en-US"/>
    </w:rPr>
  </w:style>
  <w:style w:type="paragraph" w:styleId="Citt">
    <w:name w:val="Quote"/>
    <w:basedOn w:val="Normln"/>
    <w:link w:val="CittChar1"/>
    <w:uiPriority w:val="99"/>
    <w:qFormat/>
    <w:rsid w:val="00246D17"/>
    <w:pPr>
      <w:spacing w:before="240" w:after="240" w:line="252" w:lineRule="auto"/>
      <w:ind w:left="864" w:right="864"/>
      <w:jc w:val="center"/>
    </w:pPr>
    <w:rPr>
      <w:i/>
      <w:sz w:val="20"/>
      <w:szCs w:val="20"/>
      <w:lang w:eastAsia="ja-JP"/>
    </w:rPr>
  </w:style>
  <w:style w:type="character" w:customStyle="1" w:styleId="CittChar">
    <w:name w:val="Citát Char"/>
    <w:basedOn w:val="Standardnpsmoodstavce"/>
    <w:uiPriority w:val="29"/>
    <w:rsid w:val="001300CA"/>
    <w:rPr>
      <w:i/>
      <w:iCs/>
      <w:color w:val="404040" w:themeColor="text1" w:themeTint="BF"/>
      <w:szCs w:val="21"/>
      <w:lang w:eastAsia="en-US"/>
    </w:rPr>
  </w:style>
  <w:style w:type="paragraph" w:styleId="Vrazncitt">
    <w:name w:val="Intense Quote"/>
    <w:basedOn w:val="Normln"/>
    <w:link w:val="VrazncittChar1"/>
    <w:uiPriority w:val="99"/>
    <w:qFormat/>
    <w:rsid w:val="00246D17"/>
    <w:pPr>
      <w:spacing w:beforeAutospacing="1" w:after="240"/>
      <w:ind w:left="864" w:right="864"/>
      <w:jc w:val="center"/>
    </w:pPr>
    <w:rPr>
      <w:color w:val="B2BC00"/>
      <w:sz w:val="28"/>
      <w:szCs w:val="20"/>
      <w:lang w:eastAsia="ja-JP"/>
    </w:rPr>
  </w:style>
  <w:style w:type="character" w:customStyle="1" w:styleId="VrazncittChar">
    <w:name w:val="Výrazný citát Char"/>
    <w:basedOn w:val="Standardnpsmoodstavce"/>
    <w:uiPriority w:val="30"/>
    <w:rsid w:val="001300CA"/>
    <w:rPr>
      <w:i/>
      <w:iCs/>
      <w:color w:val="4472C4" w:themeColor="accent1"/>
      <w:szCs w:val="21"/>
      <w:lang w:eastAsia="en-US"/>
    </w:rPr>
  </w:style>
  <w:style w:type="paragraph" w:styleId="Nadpisobsahu">
    <w:name w:val="TOC Heading"/>
    <w:basedOn w:val="Nadpis1"/>
    <w:uiPriority w:val="99"/>
    <w:qFormat/>
    <w:rsid w:val="00246D17"/>
    <w:pPr>
      <w:ind w:left="431" w:hanging="431"/>
    </w:pPr>
  </w:style>
  <w:style w:type="paragraph" w:styleId="Odstavecseseznamem">
    <w:name w:val="List Paragraph"/>
    <w:basedOn w:val="Normln"/>
    <w:link w:val="OdstavecseseznamemChar"/>
    <w:uiPriority w:val="34"/>
    <w:qFormat/>
    <w:rsid w:val="009757FB"/>
    <w:pPr>
      <w:ind w:left="720"/>
      <w:contextualSpacing/>
    </w:pPr>
  </w:style>
  <w:style w:type="paragraph" w:styleId="Obsah1">
    <w:name w:val="toc 1"/>
    <w:basedOn w:val="Normln"/>
    <w:autoRedefine/>
    <w:uiPriority w:val="39"/>
    <w:rsid w:val="00246D17"/>
    <w:pPr>
      <w:spacing w:after="0"/>
      <w:contextualSpacing/>
    </w:pPr>
  </w:style>
  <w:style w:type="paragraph" w:styleId="Obsah2">
    <w:name w:val="toc 2"/>
    <w:basedOn w:val="Normln"/>
    <w:autoRedefine/>
    <w:uiPriority w:val="39"/>
    <w:rsid w:val="00246D17"/>
    <w:pPr>
      <w:spacing w:after="0"/>
      <w:ind w:left="210"/>
      <w:contextualSpacing/>
    </w:pPr>
  </w:style>
  <w:style w:type="paragraph" w:styleId="Obsah3">
    <w:name w:val="toc 3"/>
    <w:basedOn w:val="Normln"/>
    <w:autoRedefine/>
    <w:uiPriority w:val="39"/>
    <w:rsid w:val="00246D17"/>
    <w:pPr>
      <w:spacing w:after="0"/>
      <w:ind w:left="420"/>
      <w:contextualSpacing/>
    </w:pPr>
  </w:style>
  <w:style w:type="paragraph" w:styleId="Zhlav">
    <w:name w:val="header"/>
    <w:basedOn w:val="Normln"/>
    <w:link w:val="ZhlavChar1"/>
    <w:uiPriority w:val="99"/>
    <w:rsid w:val="00246D17"/>
    <w:pPr>
      <w:tabs>
        <w:tab w:val="center" w:pos="4536"/>
        <w:tab w:val="right" w:pos="9072"/>
      </w:tabs>
      <w:spacing w:after="0" w:line="240" w:lineRule="auto"/>
    </w:pPr>
  </w:style>
  <w:style w:type="character" w:customStyle="1" w:styleId="ZhlavChar">
    <w:name w:val="Záhlaví Char"/>
    <w:basedOn w:val="Standardnpsmoodstavce"/>
    <w:uiPriority w:val="99"/>
    <w:semiHidden/>
    <w:rsid w:val="001300CA"/>
    <w:rPr>
      <w:szCs w:val="21"/>
      <w:lang w:eastAsia="en-US"/>
    </w:rPr>
  </w:style>
  <w:style w:type="paragraph" w:styleId="Zpat">
    <w:name w:val="footer"/>
    <w:basedOn w:val="Normln"/>
    <w:link w:val="ZpatChar1"/>
    <w:uiPriority w:val="99"/>
    <w:rsid w:val="00246D17"/>
    <w:pPr>
      <w:tabs>
        <w:tab w:val="center" w:pos="4536"/>
        <w:tab w:val="right" w:pos="9072"/>
      </w:tabs>
      <w:spacing w:after="0" w:line="240" w:lineRule="auto"/>
    </w:pPr>
  </w:style>
  <w:style w:type="character" w:customStyle="1" w:styleId="ZpatChar">
    <w:name w:val="Zápatí Char"/>
    <w:basedOn w:val="Standardnpsmoodstavce"/>
    <w:uiPriority w:val="99"/>
    <w:semiHidden/>
    <w:rsid w:val="001300CA"/>
    <w:rPr>
      <w:szCs w:val="21"/>
      <w:lang w:eastAsia="en-US"/>
    </w:rPr>
  </w:style>
  <w:style w:type="paragraph" w:styleId="Obsah4">
    <w:name w:val="toc 4"/>
    <w:basedOn w:val="Normln"/>
    <w:autoRedefine/>
    <w:uiPriority w:val="39"/>
    <w:rsid w:val="00246D17"/>
    <w:pPr>
      <w:spacing w:after="0" w:line="259" w:lineRule="auto"/>
      <w:ind w:left="658"/>
      <w:contextualSpacing/>
    </w:pPr>
    <w:rPr>
      <w:szCs w:val="22"/>
      <w:lang w:eastAsia="cs-CZ"/>
    </w:rPr>
  </w:style>
  <w:style w:type="paragraph" w:styleId="Obsah5">
    <w:name w:val="toc 5"/>
    <w:basedOn w:val="Normln"/>
    <w:autoRedefine/>
    <w:uiPriority w:val="39"/>
    <w:rsid w:val="00246D17"/>
    <w:pPr>
      <w:spacing w:after="0" w:line="259" w:lineRule="auto"/>
      <w:ind w:left="879"/>
      <w:contextualSpacing/>
    </w:pPr>
    <w:rPr>
      <w:szCs w:val="22"/>
      <w:lang w:eastAsia="cs-CZ"/>
    </w:rPr>
  </w:style>
  <w:style w:type="paragraph" w:styleId="Obsah6">
    <w:name w:val="toc 6"/>
    <w:basedOn w:val="Normln"/>
    <w:autoRedefine/>
    <w:uiPriority w:val="39"/>
    <w:rsid w:val="00246D17"/>
    <w:pPr>
      <w:spacing w:after="100" w:line="259" w:lineRule="auto"/>
      <w:ind w:left="1100"/>
    </w:pPr>
    <w:rPr>
      <w:szCs w:val="22"/>
      <w:lang w:eastAsia="cs-CZ"/>
    </w:rPr>
  </w:style>
  <w:style w:type="paragraph" w:styleId="Obsah7">
    <w:name w:val="toc 7"/>
    <w:basedOn w:val="Normln"/>
    <w:autoRedefine/>
    <w:uiPriority w:val="39"/>
    <w:rsid w:val="00246D17"/>
    <w:pPr>
      <w:spacing w:after="100" w:line="259" w:lineRule="auto"/>
      <w:ind w:left="1320"/>
    </w:pPr>
    <w:rPr>
      <w:szCs w:val="22"/>
      <w:lang w:eastAsia="cs-CZ"/>
    </w:rPr>
  </w:style>
  <w:style w:type="paragraph" w:styleId="Obsah8">
    <w:name w:val="toc 8"/>
    <w:basedOn w:val="Normln"/>
    <w:autoRedefine/>
    <w:uiPriority w:val="39"/>
    <w:rsid w:val="00246D17"/>
    <w:pPr>
      <w:spacing w:after="100" w:line="259" w:lineRule="auto"/>
      <w:ind w:left="1540"/>
    </w:pPr>
    <w:rPr>
      <w:szCs w:val="22"/>
      <w:lang w:eastAsia="cs-CZ"/>
    </w:rPr>
  </w:style>
  <w:style w:type="paragraph" w:styleId="Obsah9">
    <w:name w:val="toc 9"/>
    <w:basedOn w:val="Normln"/>
    <w:autoRedefine/>
    <w:uiPriority w:val="39"/>
    <w:rsid w:val="00246D17"/>
    <w:pPr>
      <w:spacing w:after="100" w:line="259" w:lineRule="auto"/>
      <w:ind w:left="1760"/>
    </w:pPr>
    <w:rPr>
      <w:szCs w:val="22"/>
      <w:lang w:eastAsia="cs-CZ"/>
    </w:rPr>
  </w:style>
  <w:style w:type="paragraph" w:styleId="Textbubliny">
    <w:name w:val="Balloon Text"/>
    <w:basedOn w:val="Normln"/>
    <w:link w:val="TextbublinyChar1"/>
    <w:uiPriority w:val="99"/>
    <w:semiHidden/>
    <w:rsid w:val="00246D17"/>
    <w:pPr>
      <w:spacing w:after="0" w:line="240" w:lineRule="auto"/>
    </w:pPr>
    <w:rPr>
      <w:rFonts w:ascii="Segoe UI" w:hAnsi="Segoe UI"/>
      <w:sz w:val="18"/>
      <w:szCs w:val="20"/>
      <w:lang w:eastAsia="ja-JP"/>
    </w:rPr>
  </w:style>
  <w:style w:type="character" w:customStyle="1" w:styleId="TextbublinyChar">
    <w:name w:val="Text bubliny Char"/>
    <w:basedOn w:val="Standardnpsmoodstavce"/>
    <w:uiPriority w:val="99"/>
    <w:semiHidden/>
    <w:rsid w:val="001300CA"/>
    <w:rPr>
      <w:rFonts w:ascii="Segoe UI" w:hAnsi="Segoe UI" w:cs="Segoe UI"/>
      <w:sz w:val="18"/>
      <w:szCs w:val="18"/>
      <w:lang w:eastAsia="en-US"/>
    </w:rPr>
  </w:style>
  <w:style w:type="paragraph" w:styleId="Normlnweb">
    <w:name w:val="Normal (Web)"/>
    <w:basedOn w:val="Normln"/>
    <w:uiPriority w:val="99"/>
    <w:semiHidden/>
    <w:rsid w:val="00246D17"/>
    <w:pPr>
      <w:spacing w:beforeAutospacing="1" w:afterAutospacing="1" w:line="240" w:lineRule="auto"/>
    </w:pPr>
    <w:rPr>
      <w:rFonts w:ascii="Times New Roman" w:hAnsi="Times New Roman"/>
      <w:sz w:val="24"/>
      <w:szCs w:val="24"/>
      <w:lang w:eastAsia="cs-CZ"/>
    </w:rPr>
  </w:style>
  <w:style w:type="paragraph" w:styleId="FormtovanvHTML">
    <w:name w:val="HTML Preformatted"/>
    <w:basedOn w:val="Normln"/>
    <w:link w:val="FormtovanvHTMLChar1"/>
    <w:uiPriority w:val="99"/>
    <w:rsid w:val="00246D17"/>
    <w:pPr>
      <w:spacing w:after="0" w:line="240" w:lineRule="auto"/>
    </w:pPr>
    <w:rPr>
      <w:rFonts w:ascii="Consolas" w:hAnsi="Consolas"/>
      <w:sz w:val="20"/>
      <w:szCs w:val="20"/>
      <w:lang w:eastAsia="ja-JP"/>
    </w:rPr>
  </w:style>
  <w:style w:type="character" w:customStyle="1" w:styleId="FormtovanvHTMLChar">
    <w:name w:val="Formátovaný v HTML Char"/>
    <w:basedOn w:val="Standardnpsmoodstavce"/>
    <w:uiPriority w:val="99"/>
    <w:semiHidden/>
    <w:rsid w:val="001300CA"/>
    <w:rPr>
      <w:rFonts w:ascii="Courier New" w:hAnsi="Courier New" w:cs="Courier New"/>
      <w:sz w:val="20"/>
      <w:szCs w:val="20"/>
      <w:lang w:eastAsia="en-US"/>
    </w:rPr>
  </w:style>
  <w:style w:type="paragraph" w:styleId="Seznamobrzk">
    <w:name w:val="table of figures"/>
    <w:basedOn w:val="Normln"/>
    <w:uiPriority w:val="99"/>
    <w:rsid w:val="00246D17"/>
    <w:pPr>
      <w:spacing w:after="0"/>
    </w:pPr>
  </w:style>
  <w:style w:type="paragraph" w:customStyle="1" w:styleId="Titulkytabulekobrzk">
    <w:name w:val="Titulky tabulek/obrázků"/>
    <w:basedOn w:val="Normln"/>
    <w:link w:val="TitulkytabulekobrzkChar"/>
    <w:uiPriority w:val="99"/>
    <w:rsid w:val="00246D17"/>
    <w:pPr>
      <w:spacing w:after="0"/>
    </w:pPr>
    <w:rPr>
      <w:sz w:val="18"/>
      <w:szCs w:val="20"/>
      <w:lang w:eastAsia="ja-JP"/>
    </w:rPr>
  </w:style>
  <w:style w:type="paragraph" w:customStyle="1" w:styleId="NormlntextChar">
    <w:name w:val="Normální text Char"/>
    <w:basedOn w:val="Normln"/>
    <w:uiPriority w:val="99"/>
    <w:rsid w:val="00246D17"/>
    <w:pPr>
      <w:tabs>
        <w:tab w:val="left" w:pos="851"/>
      </w:tabs>
      <w:spacing w:before="60" w:after="20" w:line="240" w:lineRule="auto"/>
      <w:ind w:left="851"/>
    </w:pPr>
    <w:rPr>
      <w:rFonts w:ascii="Times New Roman" w:hAnsi="Times New Roman"/>
      <w:szCs w:val="22"/>
      <w:lang w:eastAsia="cs-CZ"/>
    </w:rPr>
  </w:style>
  <w:style w:type="paragraph" w:customStyle="1" w:styleId="PlohaA">
    <w:name w:val="Příloha A"/>
    <w:basedOn w:val="Tlotextu"/>
    <w:uiPriority w:val="99"/>
    <w:rsid w:val="00246D17"/>
    <w:pPr>
      <w:keepNext/>
      <w:keepLines/>
      <w:pageBreakBefore/>
      <w:tabs>
        <w:tab w:val="left" w:pos="1701"/>
      </w:tabs>
      <w:spacing w:before="80" w:after="140" w:line="240" w:lineRule="auto"/>
      <w:ind w:left="1701" w:hanging="1701"/>
      <w:jc w:val="center"/>
    </w:pPr>
    <w:rPr>
      <w:rFonts w:ascii="Times New Roman" w:hAnsi="Times New Roman"/>
      <w:b/>
      <w:bCs/>
      <w:sz w:val="32"/>
      <w:szCs w:val="32"/>
      <w:lang w:eastAsia="cs-CZ"/>
    </w:rPr>
  </w:style>
  <w:style w:type="paragraph" w:styleId="Textkomente">
    <w:name w:val="annotation text"/>
    <w:basedOn w:val="Normln"/>
    <w:link w:val="TextkomenteChar1"/>
    <w:uiPriority w:val="99"/>
    <w:semiHidden/>
    <w:pPr>
      <w:spacing w:line="240" w:lineRule="auto"/>
    </w:pPr>
    <w:rPr>
      <w:sz w:val="20"/>
      <w:szCs w:val="20"/>
    </w:rPr>
  </w:style>
  <w:style w:type="character" w:customStyle="1" w:styleId="TextkomenteChar">
    <w:name w:val="Text komentáře Char"/>
    <w:basedOn w:val="Standardnpsmoodstavce"/>
    <w:uiPriority w:val="99"/>
    <w:semiHidden/>
    <w:rsid w:val="001300CA"/>
    <w:rPr>
      <w:sz w:val="20"/>
      <w:szCs w:val="20"/>
      <w:lang w:eastAsia="en-US"/>
    </w:rPr>
  </w:style>
  <w:style w:type="paragraph" w:styleId="Pedmtkomente">
    <w:name w:val="annotation subject"/>
    <w:basedOn w:val="Textkomente"/>
    <w:link w:val="PedmtkomenteChar1"/>
    <w:uiPriority w:val="99"/>
    <w:semiHidden/>
    <w:rPr>
      <w:b/>
      <w:bCs/>
    </w:rPr>
  </w:style>
  <w:style w:type="character" w:customStyle="1" w:styleId="PedmtkomenteChar">
    <w:name w:val="Předmět komentáře Char"/>
    <w:basedOn w:val="TextkomenteChar1"/>
    <w:uiPriority w:val="99"/>
    <w:semiHidden/>
    <w:rsid w:val="001300CA"/>
    <w:rPr>
      <w:rFonts w:cs="Times New Roman"/>
      <w:b/>
      <w:bCs/>
      <w:sz w:val="20"/>
      <w:szCs w:val="20"/>
      <w:lang w:val="x-none" w:eastAsia="en-US"/>
    </w:rPr>
  </w:style>
  <w:style w:type="paragraph" w:styleId="Textpoznpodarou">
    <w:name w:val="footnote text"/>
    <w:basedOn w:val="Normln"/>
    <w:link w:val="TextpoznpodarouChar1"/>
    <w:uiPriority w:val="99"/>
    <w:semiHidden/>
    <w:pPr>
      <w:spacing w:after="0" w:line="240" w:lineRule="auto"/>
    </w:pPr>
    <w:rPr>
      <w:sz w:val="20"/>
      <w:szCs w:val="20"/>
    </w:rPr>
  </w:style>
  <w:style w:type="character" w:customStyle="1" w:styleId="TextpoznpodarouChar">
    <w:name w:val="Text pozn. pod čarou Char"/>
    <w:basedOn w:val="Standardnpsmoodstavce"/>
    <w:uiPriority w:val="99"/>
    <w:semiHidden/>
    <w:rsid w:val="001300CA"/>
    <w:rPr>
      <w:sz w:val="20"/>
      <w:szCs w:val="20"/>
      <w:lang w:eastAsia="en-US"/>
    </w:rPr>
  </w:style>
  <w:style w:type="paragraph" w:customStyle="1" w:styleId="norm00e1ln00ed">
    <w:name w:val="norm_00e1ln_00ed"/>
    <w:basedOn w:val="Normln"/>
    <w:uiPriority w:val="99"/>
    <w:pPr>
      <w:spacing w:after="0" w:line="240" w:lineRule="auto"/>
      <w:jc w:val="left"/>
    </w:pPr>
    <w:rPr>
      <w:rFonts w:ascii="Times New Roman" w:hAnsi="Times New Roman"/>
      <w:sz w:val="24"/>
      <w:szCs w:val="24"/>
      <w:lang w:eastAsia="cs-CZ"/>
    </w:rPr>
  </w:style>
  <w:style w:type="paragraph" w:customStyle="1" w:styleId="seznam0020s0020odr00e1017ekami00202">
    <w:name w:val="seznam_0020s_0020odr_00e1_017ekami_00202"/>
    <w:basedOn w:val="Normln"/>
    <w:uiPriority w:val="99"/>
    <w:pPr>
      <w:spacing w:after="0" w:line="240" w:lineRule="auto"/>
      <w:jc w:val="left"/>
    </w:pPr>
    <w:rPr>
      <w:rFonts w:ascii="Times New Roman" w:hAnsi="Times New Roman"/>
      <w:sz w:val="24"/>
      <w:szCs w:val="24"/>
      <w:lang w:eastAsia="cs-CZ"/>
    </w:rPr>
  </w:style>
  <w:style w:type="paragraph" w:customStyle="1" w:styleId="Default">
    <w:name w:val="Default"/>
    <w:uiPriority w:val="99"/>
    <w:pPr>
      <w:spacing w:after="0" w:line="240" w:lineRule="auto"/>
    </w:pPr>
    <w:rPr>
      <w:rFonts w:ascii="Verdana" w:hAnsi="Verdana" w:cs="Verdana"/>
      <w:color w:val="000000"/>
      <w:sz w:val="24"/>
      <w:szCs w:val="24"/>
    </w:rPr>
  </w:style>
  <w:style w:type="paragraph" w:styleId="Revize">
    <w:name w:val="Revision"/>
    <w:uiPriority w:val="99"/>
    <w:semiHidden/>
    <w:pPr>
      <w:spacing w:after="0" w:line="240" w:lineRule="auto"/>
    </w:pPr>
    <w:rPr>
      <w:szCs w:val="21"/>
      <w:lang w:eastAsia="en-US"/>
    </w:rPr>
  </w:style>
  <w:style w:type="table" w:customStyle="1" w:styleId="Svtltabulkasmkou1zvraznn11">
    <w:name w:val="Světlá tabulka s mřížkou 1 – zvýraznění 11"/>
    <w:uiPriority w:val="99"/>
    <w:rsid w:val="00246D17"/>
    <w:pPr>
      <w:spacing w:after="0" w:line="240" w:lineRule="auto"/>
    </w:pPr>
    <w:rPr>
      <w:sz w:val="20"/>
      <w:szCs w:val="20"/>
      <w:lang w:val="en-GB" w:eastAsia="en-GB"/>
    </w:rPr>
    <w:tblPr>
      <w:tblStyleRowBandSize w:val="1"/>
      <w:tblStyleColBandSize w:val="1"/>
      <w:tblInd w:w="0" w:type="dxa"/>
      <w:tblBorders>
        <w:top w:val="single" w:sz="4" w:space="0" w:color="F7FF7E"/>
        <w:left w:val="single" w:sz="4" w:space="0" w:color="F7FF7E"/>
        <w:bottom w:val="single" w:sz="4" w:space="0" w:color="F7FF7E"/>
        <w:right w:val="single" w:sz="4" w:space="0" w:color="F7FF7E"/>
        <w:insideH w:val="single" w:sz="4" w:space="0" w:color="F7FF7E"/>
        <w:insideV w:val="single" w:sz="4" w:space="0" w:color="F7FF7E"/>
      </w:tblBorders>
      <w:tblCellMar>
        <w:top w:w="0" w:type="dxa"/>
        <w:left w:w="108" w:type="dxa"/>
        <w:bottom w:w="0" w:type="dxa"/>
        <w:right w:w="108" w:type="dxa"/>
      </w:tblCellMar>
    </w:tblPr>
  </w:style>
  <w:style w:type="table" w:styleId="Mkatabulky">
    <w:name w:val="Table Grid"/>
    <w:basedOn w:val="Normlntabulka"/>
    <w:uiPriority w:val="99"/>
    <w:rsid w:val="00246D17"/>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tltabulkasmkou1zvraznn51">
    <w:name w:val="Světlá tabulka s mřížkou 1 – zvýraznění 51"/>
    <w:uiPriority w:val="99"/>
    <w:rsid w:val="00246D17"/>
    <w:pPr>
      <w:spacing w:after="0" w:line="240" w:lineRule="auto"/>
    </w:pPr>
    <w:rPr>
      <w:sz w:val="20"/>
      <w:szCs w:val="20"/>
      <w:lang w:val="en-GB" w:eastAsia="en-GB"/>
    </w:rPr>
    <w:tblPr>
      <w:tblStyleRowBandSize w:val="1"/>
      <w:tblStyleColBandSize w:val="1"/>
      <w:tblInd w:w="0" w:type="dxa"/>
      <w:tblBorders>
        <w:top w:val="single" w:sz="4" w:space="0" w:color="F7FF7E"/>
        <w:left w:val="single" w:sz="4" w:space="0" w:color="F7FF7E"/>
        <w:bottom w:val="single" w:sz="4" w:space="0" w:color="F7FF7E"/>
        <w:right w:val="single" w:sz="4" w:space="0" w:color="F7FF7E"/>
        <w:insideH w:val="single" w:sz="4" w:space="0" w:color="F7FF7E"/>
        <w:insideV w:val="single" w:sz="4" w:space="0" w:color="F7FF7E"/>
      </w:tblBorders>
      <w:tblCellMar>
        <w:top w:w="0" w:type="dxa"/>
        <w:left w:w="108" w:type="dxa"/>
        <w:bottom w:w="0" w:type="dxa"/>
        <w:right w:w="108" w:type="dxa"/>
      </w:tblCellMar>
    </w:tblPr>
  </w:style>
  <w:style w:type="table" w:customStyle="1" w:styleId="Styl1">
    <w:name w:val="Styl1"/>
    <w:uiPriority w:val="99"/>
    <w:rsid w:val="00246D17"/>
    <w:pPr>
      <w:spacing w:after="0" w:line="240" w:lineRule="auto"/>
    </w:pPr>
    <w:rPr>
      <w:sz w:val="20"/>
      <w:szCs w:val="20"/>
    </w:rPr>
    <w:tblPr>
      <w:tblInd w:w="0" w:type="dxa"/>
      <w:tblCellMar>
        <w:top w:w="0" w:type="dxa"/>
        <w:left w:w="108" w:type="dxa"/>
        <w:bottom w:w="0" w:type="dxa"/>
        <w:right w:w="108" w:type="dxa"/>
      </w:tblCellMar>
    </w:tblPr>
  </w:style>
  <w:style w:type="table" w:customStyle="1" w:styleId="MZestyl">
    <w:name w:val="MZe styl"/>
    <w:uiPriority w:val="99"/>
    <w:pPr>
      <w:spacing w:before="120" w:after="0" w:line="240" w:lineRule="auto"/>
    </w:pPr>
    <w:rPr>
      <w:sz w:val="20"/>
      <w:szCs w:val="20"/>
      <w:lang w:val="en-GB" w:eastAsia="en-GB"/>
    </w:rPr>
    <w:tblPr>
      <w:tblStyleRowBandSize w:val="1"/>
      <w:tblStyleColBandSize w:val="1"/>
      <w:tblInd w:w="0" w:type="dxa"/>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108" w:type="dxa"/>
        <w:bottom w:w="0" w:type="dxa"/>
        <w:right w:w="108" w:type="dxa"/>
      </w:tblCellMar>
    </w:tblPr>
  </w:style>
  <w:style w:type="character" w:styleId="Hypertextovodkaz">
    <w:name w:val="Hyperlink"/>
    <w:basedOn w:val="Standardnpsmoodstavce"/>
    <w:uiPriority w:val="99"/>
    <w:rsid w:val="00447758"/>
    <w:rPr>
      <w:rFonts w:cs="Times New Roman"/>
      <w:color w:val="0563C1"/>
      <w:u w:val="single"/>
    </w:rPr>
  </w:style>
  <w:style w:type="paragraph" w:styleId="Rozloendokumentu">
    <w:name w:val="Document Map"/>
    <w:basedOn w:val="Normln"/>
    <w:link w:val="RozloendokumentuChar"/>
    <w:uiPriority w:val="99"/>
    <w:semiHidden/>
    <w:rsid w:val="00452557"/>
    <w:pPr>
      <w:shd w:val="clear" w:color="auto" w:fill="000080"/>
    </w:pPr>
    <w:rPr>
      <w:rFonts w:ascii="Tahoma" w:hAnsi="Tahoma" w:cs="Tahoma"/>
      <w:sz w:val="20"/>
      <w:szCs w:val="20"/>
    </w:rPr>
  </w:style>
  <w:style w:type="character" w:customStyle="1" w:styleId="RozloendokumentuChar">
    <w:name w:val="Rozložení dokumentu Char"/>
    <w:basedOn w:val="Standardnpsmoodstavce"/>
    <w:link w:val="Rozloendokumentu"/>
    <w:uiPriority w:val="99"/>
    <w:semiHidden/>
    <w:rsid w:val="001300CA"/>
    <w:rPr>
      <w:rFonts w:ascii="Segoe UI" w:hAnsi="Segoe UI" w:cs="Segoe UI"/>
      <w:sz w:val="16"/>
      <w:szCs w:val="16"/>
      <w:lang w:eastAsia="en-US"/>
    </w:rPr>
  </w:style>
  <w:style w:type="character" w:customStyle="1" w:styleId="Nevyeenzmnka1">
    <w:name w:val="Nevyřešená zmínka1"/>
    <w:basedOn w:val="Standardnpsmoodstavce"/>
    <w:uiPriority w:val="99"/>
    <w:semiHidden/>
    <w:unhideWhenUsed/>
    <w:rsid w:val="00DE3D6C"/>
    <w:rPr>
      <w:color w:val="808080"/>
      <w:shd w:val="clear" w:color="auto" w:fill="E6E6E6"/>
    </w:rPr>
  </w:style>
  <w:style w:type="paragraph" w:customStyle="1" w:styleId="Bod">
    <w:name w:val="Bod"/>
    <w:basedOn w:val="Normln"/>
    <w:link w:val="BodChar"/>
    <w:qFormat/>
    <w:rsid w:val="00B440CB"/>
    <w:pPr>
      <w:numPr>
        <w:numId w:val="3"/>
      </w:numPr>
    </w:pPr>
  </w:style>
  <w:style w:type="character" w:customStyle="1" w:styleId="BodChar">
    <w:name w:val="Bod Char"/>
    <w:basedOn w:val="Standardnpsmoodstavce"/>
    <w:link w:val="Bod"/>
    <w:rsid w:val="00B440CB"/>
    <w:rPr>
      <w:szCs w:val="21"/>
      <w:lang w:eastAsia="en-US"/>
    </w:rPr>
  </w:style>
  <w:style w:type="paragraph" w:styleId="Seznamsodrkami2">
    <w:name w:val="List Bullet 2"/>
    <w:basedOn w:val="Normln"/>
    <w:uiPriority w:val="99"/>
    <w:unhideWhenUsed/>
    <w:rsid w:val="007F2E89"/>
    <w:pPr>
      <w:numPr>
        <w:numId w:val="5"/>
      </w:numPr>
      <w:spacing w:after="0" w:line="276" w:lineRule="auto"/>
      <w:contextualSpacing/>
    </w:pPr>
  </w:style>
  <w:style w:type="paragraph" w:styleId="Pokraovnseznamu2">
    <w:name w:val="List Continue 2"/>
    <w:basedOn w:val="Normln"/>
    <w:uiPriority w:val="99"/>
    <w:unhideWhenUsed/>
    <w:rsid w:val="009757FB"/>
    <w:pPr>
      <w:ind w:left="566"/>
      <w:contextualSpacing/>
    </w:pPr>
  </w:style>
  <w:style w:type="paragraph" w:styleId="Seznamsodrkami4">
    <w:name w:val="List Bullet 4"/>
    <w:basedOn w:val="Normln"/>
    <w:uiPriority w:val="99"/>
    <w:unhideWhenUsed/>
    <w:rsid w:val="007F2E89"/>
    <w:pPr>
      <w:numPr>
        <w:numId w:val="9"/>
      </w:numPr>
      <w:spacing w:line="276" w:lineRule="auto"/>
      <w:contextualSpacing/>
    </w:pPr>
  </w:style>
  <w:style w:type="paragraph" w:styleId="Seznamsodrkami5">
    <w:name w:val="List Bullet 5"/>
    <w:basedOn w:val="Normln"/>
    <w:uiPriority w:val="99"/>
    <w:unhideWhenUsed/>
    <w:rsid w:val="00061165"/>
    <w:pPr>
      <w:numPr>
        <w:numId w:val="10"/>
      </w:numPr>
      <w:spacing w:after="0" w:line="276" w:lineRule="auto"/>
      <w:ind w:left="1775" w:hanging="357"/>
      <w:contextualSpacing/>
    </w:pPr>
  </w:style>
  <w:style w:type="paragraph" w:styleId="Seznamsodrkami3">
    <w:name w:val="List Bullet 3"/>
    <w:basedOn w:val="Normln"/>
    <w:uiPriority w:val="99"/>
    <w:unhideWhenUsed/>
    <w:rsid w:val="00FA2F54"/>
    <w:pPr>
      <w:numPr>
        <w:numId w:val="8"/>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voda.gov.cz" TargetMode="External"/><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1.bin"/><Relationship Id="rId34" Type="http://schemas.openxmlformats.org/officeDocument/2006/relationships/oleObject" Target="embeddings/oleObject3.bin"/><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6.emf"/><Relationship Id="rId38" Type="http://schemas.openxmlformats.org/officeDocument/2006/relationships/image" Target="media/image20.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4.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voda.gov.cz/" TargetMode="External"/><Relationship Id="rId24" Type="http://schemas.openxmlformats.org/officeDocument/2006/relationships/image" Target="media/image10.png"/><Relationship Id="rId32" Type="http://schemas.openxmlformats.org/officeDocument/2006/relationships/package" Target="embeddings/Microsoft_Word_Document3.docx"/><Relationship Id="rId37" Type="http://schemas.openxmlformats.org/officeDocument/2006/relationships/image" Target="media/image19.png"/><Relationship Id="rId40" Type="http://schemas.openxmlformats.org/officeDocument/2006/relationships/header" Target="header2.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package" Target="embeddings/Microsoft_Excel_Worksheet1.xlsx"/><Relationship Id="rId36" Type="http://schemas.openxmlformats.org/officeDocument/2006/relationships/image" Target="media/image18.png"/><Relationship Id="rId10" Type="http://schemas.openxmlformats.org/officeDocument/2006/relationships/hyperlink" Target="http://www.voda.gov.cz" TargetMode="External"/><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hyperlink" Target="mailto:vaclav.krejci@mze.cz" TargetMode="Externa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emf"/><Relationship Id="rId30" Type="http://schemas.openxmlformats.org/officeDocument/2006/relationships/package" Target="embeddings/Microsoft_Word_Document2.docx"/><Relationship Id="rId35" Type="http://schemas.openxmlformats.org/officeDocument/2006/relationships/image" Target="media/image17.png"/><Relationship Id="rId43"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8DCC67-EDEE-4BFC-8B14-37B6FB13D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8309</Words>
  <Characters>49026</Characters>
  <Application>Microsoft Office Word</Application>
  <DocSecurity>0</DocSecurity>
  <Lines>408</Lines>
  <Paragraphs>114</Paragraphs>
  <ScaleCrop>false</ScaleCrop>
  <HeadingPairs>
    <vt:vector size="2" baseType="variant">
      <vt:variant>
        <vt:lpstr>Název</vt:lpstr>
      </vt:variant>
      <vt:variant>
        <vt:i4>1</vt:i4>
      </vt:variant>
    </vt:vector>
  </HeadingPairs>
  <TitlesOfParts>
    <vt:vector size="1" baseType="lpstr">
      <vt:lpstr>TS ISVS Voda</vt:lpstr>
    </vt:vector>
  </TitlesOfParts>
  <Company>Ministerstvo zemědělství</Company>
  <LinksUpToDate>false</LinksUpToDate>
  <CharactersWithSpaces>57221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ISVS Voda</dc:title>
  <dc:creator>Jakub Konopasek</dc:creator>
  <cp:lastModifiedBy>Krejčí Václav</cp:lastModifiedBy>
  <cp:revision>8</cp:revision>
  <cp:lastPrinted>2018-11-09T11:39:00Z</cp:lastPrinted>
  <dcterms:created xsi:type="dcterms:W3CDTF">2018-11-09T11:36:00Z</dcterms:created>
  <dcterms:modified xsi:type="dcterms:W3CDTF">2018-11-09T11:42:00Z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Ministerstvo zemědělství</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Manager">
    <vt:lpwstr>Jan.Ladin@mze.cz</vt:lpwstr>
  </property>
  <property fmtid="{D5CDD505-2E9C-101B-9397-08002B2CF9AE}" pid="8" name="ScaleCrop">
    <vt:bool>false</vt:bool>
  </property>
  <property fmtid="{D5CDD505-2E9C-101B-9397-08002B2CF9AE}" pid="9" name="ShareDoc">
    <vt:bool>false</vt:bool>
  </property>
  <property fmtid="{D5CDD505-2E9C-101B-9397-08002B2CF9AE}" pid="10" name="category">
    <vt:lpwstr>Dokumentace</vt:lpwstr>
  </property>
  <property fmtid="{D5CDD505-2E9C-101B-9397-08002B2CF9AE}" pid="11" name="duv?rnost">
    <vt:lpwstr>veřejné</vt:lpwstr>
  </property>
  <property fmtid="{D5CDD505-2E9C-101B-9397-08002B2CF9AE}" pid="12" name="verze">
    <vt:lpwstr>0.3</vt:lpwstr>
  </property>
  <property fmtid="{D5CDD505-2E9C-101B-9397-08002B2CF9AE}" pid="13" name="ContentTypeId">
    <vt:lpwstr>0x0101008CBD612668BE3F40ABD92E9A48C10CE7</vt:lpwstr>
  </property>
  <property fmtid="{D5CDD505-2E9C-101B-9397-08002B2CF9AE}" pid="14" name="Typ_dokumentu">
    <vt:lpwstr/>
  </property>
  <property fmtid="{D5CDD505-2E9C-101B-9397-08002B2CF9AE}" pid="15" name="Odkaz">
    <vt:lpwstr/>
  </property>
  <property fmtid="{D5CDD505-2E9C-101B-9397-08002B2CF9AE}" pid="16" name="Identifikace">
    <vt:lpwstr/>
  </property>
  <property fmtid="{D5CDD505-2E9C-101B-9397-08002B2CF9AE}" pid="17" name="Cesta">
    <vt:lpwstr/>
  </property>
  <property fmtid="{D5CDD505-2E9C-101B-9397-08002B2CF9AE}" pid="18" name="Dulezitost_dokumentu">
    <vt:lpwstr/>
  </property>
  <property fmtid="{D5CDD505-2E9C-101B-9397-08002B2CF9AE}" pid="19" name="Obsah">
    <vt:lpwstr/>
  </property>
  <property fmtid="{D5CDD505-2E9C-101B-9397-08002B2CF9AE}" pid="20" name="Zarazeni">
    <vt:lpwstr/>
  </property>
  <property fmtid="{D5CDD505-2E9C-101B-9397-08002B2CF9AE}" pid="21" name="Poznamka">
    <vt:lpwstr/>
  </property>
</Properties>
</file>